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Pr="004F43C3" w:rsidR="00B71C21" w:rsidP="00B71C21" w:rsidRDefault="00B451F1" w14:paraId="6F277374" w14:textId="793DAA03">
      <w:pPr>
        <w:pStyle w:val="Heading1"/>
      </w:pPr>
      <w:r w:rsidRPr="004F43C3">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43C3" w:rsidR="00B71C21">
        <w:t>District Unit Planner</w:t>
      </w:r>
      <w:bookmarkStart w:name="_kqhlmarznali" w:id="0"/>
      <w:bookmarkEnd w:id="0"/>
    </w:p>
    <w:p w:rsidRPr="004F43C3" w:rsidR="00B31007" w:rsidP="00B71C21" w:rsidRDefault="00B71C21" w14:paraId="3ED8DB57" w14:textId="50F775F1">
      <w:pPr>
        <w:pStyle w:val="Heading2"/>
      </w:pPr>
      <w:r w:rsidRPr="004F43C3">
        <w:t>Course Information</w:t>
      </w:r>
    </w:p>
    <w:p w:rsidRPr="004F43C3" w:rsidR="00B451F1" w:rsidP="00B451F1" w:rsidRDefault="00B451F1" w14:paraId="6DDD6F1E" w14:textId="77777777">
      <w:pPr>
        <w:pStyle w:val="Heading3"/>
        <w:sectPr w:rsidRPr="004F43C3" w:rsidR="00B451F1" w:rsidSect="00B451F1">
          <w:pgSz w:w="15840" w:h="12240" w:orient="landscape"/>
          <w:pgMar w:top="720" w:right="720" w:bottom="720" w:left="720" w:header="720" w:footer="720" w:gutter="0"/>
          <w:cols w:space="720"/>
          <w:docGrid w:linePitch="360"/>
        </w:sectPr>
      </w:pPr>
    </w:p>
    <w:p w:rsidRPr="004F43C3" w:rsidR="00B71C21" w:rsidP="00B451F1" w:rsidRDefault="00B71C21" w14:paraId="4F91A21F" w14:textId="44F359FC">
      <w:pPr>
        <w:pStyle w:val="Heading3"/>
      </w:pPr>
      <w:r w:rsidRPr="004F43C3">
        <w:t xml:space="preserve">Course Name: </w:t>
      </w:r>
    </w:p>
    <w:p w:rsidRPr="004F43C3" w:rsidR="00B71C21" w:rsidP="0094117E" w:rsidRDefault="00B40968" w14:paraId="3341E9C0" w14:textId="7407289D">
      <w:pPr>
        <w:pStyle w:val="Heading3"/>
      </w:pPr>
      <w:r w:rsidRPr="004F43C3">
        <w:rPr>
          <w:rFonts w:ascii="Roboto" w:hAnsi="Roboto" w:eastAsiaTheme="minorHAnsi" w:cstheme="minorBidi"/>
          <w:color w:val="auto"/>
          <w:sz w:val="24"/>
          <w:szCs w:val="24"/>
          <w:u w:val="none"/>
        </w:rPr>
        <w:t xml:space="preserve">Grade 6 Physical Education &amp; Health </w:t>
      </w:r>
      <w:r w:rsidRPr="004F43C3" w:rsidR="0094117E">
        <w:br w:type="column"/>
      </w:r>
      <w:r w:rsidRPr="004F43C3" w:rsidR="00B71C21">
        <w:t xml:space="preserve">Unit Title: </w:t>
      </w:r>
    </w:p>
    <w:p w:rsidRPr="004F43C3" w:rsidR="00B71C21" w:rsidP="0094117E" w:rsidRDefault="004F43C3" w14:paraId="293C5E6B" w14:textId="3E758AA8">
      <w:pPr>
        <w:pStyle w:val="Heading3"/>
      </w:pPr>
      <w:r w:rsidRPr="004F43C3">
        <w:rPr>
          <w:rFonts w:ascii="Roboto" w:hAnsi="Roboto" w:eastAsiaTheme="minorHAnsi" w:cstheme="minorBidi"/>
          <w:color w:val="auto"/>
          <w:sz w:val="24"/>
          <w:szCs w:val="24"/>
          <w:u w:val="none"/>
        </w:rPr>
        <w:t>Pickleball/Health Unit 3</w:t>
      </w:r>
      <w:r w:rsidRPr="004F43C3" w:rsidR="0094117E">
        <w:br w:type="column"/>
      </w:r>
      <w:r w:rsidRPr="004F43C3" w:rsidR="00B71C21">
        <w:t>MYP Year:</w:t>
      </w:r>
    </w:p>
    <w:p w:rsidRPr="004F43C3" w:rsidR="00B451F1" w:rsidP="005F48D9" w:rsidRDefault="00B40968" w14:paraId="1F4D3885" w14:textId="02D44B91">
      <w:r w:rsidRPr="004F43C3">
        <w:t>1</w:t>
      </w:r>
      <w:r w:rsidRPr="004F43C3" w:rsidR="0094117E">
        <w:br w:type="column"/>
      </w:r>
      <w:r w:rsidRPr="004F43C3" w:rsidR="00B71C21">
        <w:t>Unit Duration</w:t>
      </w:r>
      <w:r w:rsidRPr="004F43C3" w:rsidR="00B451F1">
        <w:t>:</w:t>
      </w:r>
    </w:p>
    <w:p w:rsidRPr="004F43C3" w:rsidR="00B71C21" w:rsidP="00B451F1" w:rsidRDefault="00B40968" w14:paraId="0B2CCE1E" w14:textId="0C096D6D">
      <w:r w:rsidRPr="004F43C3">
        <w:t xml:space="preserve">MSGA </w:t>
      </w:r>
      <w:r w:rsidRPr="004F43C3" w:rsidR="00195B88">
        <w:t>45</w:t>
      </w:r>
    </w:p>
    <w:p w:rsidRPr="004F43C3" w:rsidR="00B451F1" w:rsidP="00296845" w:rsidRDefault="00B451F1" w14:paraId="62FCC06A" w14:textId="77777777">
      <w:pPr>
        <w:pStyle w:val="Heading2"/>
        <w:sectPr w:rsidRPr="004F43C3" w:rsidR="00B451F1" w:rsidSect="00B451F1">
          <w:type w:val="continuous"/>
          <w:pgSz w:w="15840" w:h="12240" w:orient="landscape"/>
          <w:pgMar w:top="720" w:right="720" w:bottom="720" w:left="720" w:header="720" w:footer="720" w:gutter="0"/>
          <w:cols w:space="720" w:num="4"/>
          <w:docGrid w:linePitch="360"/>
        </w:sectPr>
      </w:pPr>
    </w:p>
    <w:p w:rsidRPr="004F43C3" w:rsidR="009E1D08" w:rsidP="009E1D08" w:rsidRDefault="00296845" w14:paraId="228141C4" w14:textId="77777777">
      <w:pPr>
        <w:pStyle w:val="Heading2"/>
      </w:pPr>
      <w:r w:rsidRPr="004F43C3">
        <w:t>Instructional Information</w:t>
      </w:r>
    </w:p>
    <w:p w:rsidRPr="004F43C3" w:rsidR="001D2F63" w:rsidP="009E1D08" w:rsidRDefault="00296845" w14:paraId="56C02AD4" w14:textId="07033E7F">
      <w:pPr>
        <w:pStyle w:val="Heading2"/>
      </w:pPr>
      <w:r w:rsidRPr="004F43C3">
        <w:t>Standards</w:t>
      </w:r>
    </w:p>
    <w:p w:rsidRPr="004F43C3" w:rsidR="004F43C3" w:rsidP="004F43C3" w:rsidRDefault="004F43C3" w14:paraId="11A0F190" w14:textId="77777777">
      <w:pPr>
        <w:rPr>
          <w:u w:val="single"/>
        </w:rPr>
      </w:pPr>
      <w:r w:rsidRPr="004F43C3">
        <w:fldChar w:fldCharType="begin"/>
      </w:r>
      <w:r w:rsidRPr="004F43C3">
        <w:instrText>HYPERLINK "https://www.georgiastandards.org/Georgia-Standards/Documents/Physical-Education-6-8-Georgia-Standards.pdf" \h</w:instrText>
      </w:r>
      <w:r w:rsidRPr="004F43C3">
        <w:fldChar w:fldCharType="separate"/>
      </w:r>
      <w:r w:rsidRPr="004F43C3">
        <w:rPr>
          <w:rStyle w:val="Hyperlink"/>
        </w:rPr>
        <w:t>PE6.1a</w:t>
      </w:r>
      <w:r w:rsidRPr="004F43C3">
        <w:fldChar w:fldCharType="end"/>
      </w:r>
      <w:r w:rsidRPr="004F43C3">
        <w:fldChar w:fldCharType="begin"/>
      </w:r>
      <w:r w:rsidRPr="004F43C3">
        <w:instrText>HYPERLINK "https://www.georgiastandards.org/Georgia-Standards/Documents/Physical-Education-6-8-Georgia-Standards.pdf" \h</w:instrText>
      </w:r>
      <w:r w:rsidRPr="004F43C3">
        <w:fldChar w:fldCharType="separate"/>
      </w:r>
      <w:r w:rsidRPr="004F43C3">
        <w:rPr>
          <w:rStyle w:val="Hyperlink"/>
        </w:rPr>
        <w:t>-e</w:t>
      </w:r>
      <w:r w:rsidRPr="004F43C3">
        <w:fldChar w:fldCharType="end"/>
      </w:r>
      <w:r w:rsidRPr="004F43C3">
        <w:t xml:space="preserve">, </w:t>
      </w:r>
      <w:hyperlink r:id="rId11">
        <w:r w:rsidRPr="004F43C3">
          <w:rPr>
            <w:rStyle w:val="Hyperlink"/>
          </w:rPr>
          <w:t xml:space="preserve">PE6.2a-f </w:t>
        </w:r>
      </w:hyperlink>
      <w:r w:rsidRPr="004F43C3">
        <w:t xml:space="preserve">, </w:t>
      </w:r>
      <w:hyperlink r:id="rId12">
        <w:r w:rsidRPr="004F43C3">
          <w:rPr>
            <w:rStyle w:val="Hyperlink"/>
          </w:rPr>
          <w:t>PE6.4a-c</w:t>
        </w:r>
      </w:hyperlink>
      <w:r w:rsidRPr="004F43C3">
        <w:t xml:space="preserve">, </w:t>
      </w:r>
      <w:hyperlink r:id="rId13">
        <w:r w:rsidRPr="004F43C3">
          <w:rPr>
            <w:rStyle w:val="Hyperlink"/>
          </w:rPr>
          <w:t>HE6.4a-b, HE6.7a-c</w:t>
        </w:r>
      </w:hyperlink>
    </w:p>
    <w:p w:rsidRPr="004F43C3" w:rsidR="009E1D08" w:rsidP="009E1D08" w:rsidRDefault="009E1D08" w14:paraId="359249A0" w14:textId="77777777">
      <w:pPr>
        <w:pStyle w:val="Heading3"/>
      </w:pPr>
      <w:r w:rsidRPr="004F43C3">
        <w:t>Concepts/Skills to be Mastered by Students</w:t>
      </w:r>
    </w:p>
    <w:p w:rsidRPr="004F43C3" w:rsidR="004F43C3" w:rsidP="004F43C3" w:rsidRDefault="004F43C3" w14:paraId="7485C1BA" w14:textId="77777777">
      <w:pPr>
        <w:pStyle w:val="ListParagraph"/>
        <w:numPr>
          <w:ilvl w:val="0"/>
          <w:numId w:val="26"/>
        </w:numPr>
      </w:pPr>
      <w:r w:rsidRPr="004F43C3">
        <w:t xml:space="preserve">PE6.1 The physically educated student demonstrates competency in a variety of motor skills and movement patterns. </w:t>
      </w:r>
    </w:p>
    <w:p w:rsidRPr="004F43C3" w:rsidR="004F43C3" w:rsidP="004F43C3" w:rsidRDefault="004F43C3" w14:paraId="4A65E8C4" w14:textId="77777777">
      <w:pPr>
        <w:pStyle w:val="ListParagraph"/>
        <w:numPr>
          <w:ilvl w:val="0"/>
          <w:numId w:val="26"/>
        </w:numPr>
      </w:pPr>
      <w:r w:rsidRPr="004F43C3">
        <w:t>PE6.2 The physically educated student applies the knowledge of concepts, principles, strategies, and tactics related to movement and performance.</w:t>
      </w:r>
    </w:p>
    <w:p w:rsidRPr="004F43C3" w:rsidR="004F43C3" w:rsidP="004F43C3" w:rsidRDefault="004F43C3" w14:paraId="429F8C22" w14:textId="77777777">
      <w:pPr>
        <w:pStyle w:val="ListParagraph"/>
        <w:numPr>
          <w:ilvl w:val="0"/>
          <w:numId w:val="26"/>
        </w:numPr>
      </w:pPr>
      <w:r w:rsidRPr="004F43C3">
        <w:t xml:space="preserve">PE6.4 The physically educated student exhibits responsible personal and social behavior that respects self and others in physical activity settings. </w:t>
      </w:r>
    </w:p>
    <w:p w:rsidRPr="004F43C3" w:rsidR="004F43C3" w:rsidP="004F43C3" w:rsidRDefault="004F43C3" w14:paraId="7DCFC186" w14:textId="77777777">
      <w:pPr>
        <w:pStyle w:val="ListParagraph"/>
        <w:numPr>
          <w:ilvl w:val="0"/>
          <w:numId w:val="26"/>
        </w:numPr>
      </w:pPr>
      <w:r w:rsidRPr="004F43C3">
        <w:t>HE6.4: Students will demonstrate the ability to use interpersonal communication skills to enhance health and avoid or reduce health risks.</w:t>
      </w:r>
    </w:p>
    <w:p w:rsidRPr="004F43C3" w:rsidR="009E1D08" w:rsidP="004F43C3" w:rsidRDefault="004F43C3" w14:paraId="6EE0CF77" w14:textId="26403555">
      <w:pPr>
        <w:pStyle w:val="ListParagraph"/>
        <w:numPr>
          <w:ilvl w:val="0"/>
          <w:numId w:val="26"/>
        </w:numPr>
        <w:rPr>
          <w:u w:val="single"/>
        </w:rPr>
      </w:pPr>
      <w:r w:rsidRPr="004F43C3">
        <w:t>HE6.7: Students will demonstrate the ability to practice health-enhancing behaviors and avoid or reduce health risks</w:t>
      </w:r>
    </w:p>
    <w:p w:rsidRPr="004F43C3" w:rsidR="00B451F1" w:rsidP="00141BFB" w:rsidRDefault="00141BFB" w14:paraId="20C6707D" w14:textId="37ED71DD">
      <w:pPr>
        <w:pStyle w:val="Heading3"/>
      </w:pPr>
      <w:r w:rsidRPr="004F43C3">
        <w:t>Key Concepts</w:t>
      </w:r>
    </w:p>
    <w:p w:rsidRPr="004F43C3" w:rsidR="004F43C3" w:rsidP="004F43C3" w:rsidRDefault="004F43C3" w14:paraId="45E5FD03" w14:textId="77777777">
      <w:pPr>
        <w:pStyle w:val="Heading3"/>
        <w:rPr>
          <w:rFonts w:ascii="Roboto" w:hAnsi="Roboto" w:eastAsiaTheme="minorHAnsi"/>
          <w:i/>
          <w:iCs/>
          <w:sz w:val="24"/>
          <w:szCs w:val="24"/>
          <w:u w:val="none"/>
        </w:rPr>
      </w:pPr>
      <w:r w:rsidRPr="004F43C3">
        <w:rPr>
          <w:rFonts w:ascii="Roboto" w:hAnsi="Roboto" w:eastAsiaTheme="minorHAnsi"/>
          <w:i/>
          <w:iCs/>
          <w:sz w:val="24"/>
          <w:szCs w:val="24"/>
          <w:u w:val="none"/>
        </w:rPr>
        <w:t>Relationships</w:t>
      </w:r>
    </w:p>
    <w:p w:rsidRPr="004F43C3" w:rsidR="004F43C3" w:rsidP="004F43C3" w:rsidRDefault="004F43C3" w14:paraId="7028BDFE" w14:textId="385F01AE">
      <w:r w:rsidR="004F43C3">
        <w:rPr/>
        <w:t>Relationships are connections and associations between properties, objects, people, ideas, human community and the world.</w:t>
      </w:r>
      <w:r w:rsidR="004F43C3">
        <w:rPr/>
        <w:t xml:space="preserve"> Any change in </w:t>
      </w:r>
      <w:r w:rsidR="1BFD3BE1">
        <w:rPr/>
        <w:t>relationships</w:t>
      </w:r>
      <w:r w:rsidR="004F43C3">
        <w:rPr/>
        <w:t xml:space="preserve"> brings consequences, small or affecting large networks like human societies and the planetary ecosystem.</w:t>
      </w:r>
    </w:p>
    <w:p w:rsidRPr="004F43C3" w:rsidR="00141BFB" w:rsidP="004F43C3" w:rsidRDefault="00141BFB" w14:paraId="112CE792" w14:textId="28701D82">
      <w:pPr>
        <w:pStyle w:val="Heading3"/>
      </w:pPr>
      <w:r w:rsidRPr="004F43C3">
        <w:lastRenderedPageBreak/>
        <w:t>Related Concepts</w:t>
      </w:r>
    </w:p>
    <w:p w:rsidRPr="004F43C3" w:rsidR="004F43C3" w:rsidP="004F43C3" w:rsidRDefault="004F43C3" w14:paraId="280D6234" w14:textId="77777777">
      <w:pPr>
        <w:pStyle w:val="Heading3"/>
        <w:rPr>
          <w:rFonts w:ascii="Roboto" w:hAnsi="Roboto"/>
          <w:i/>
          <w:iCs/>
          <w:sz w:val="24"/>
          <w:szCs w:val="24"/>
          <w:u w:val="none"/>
        </w:rPr>
      </w:pPr>
      <w:r w:rsidRPr="004F43C3">
        <w:rPr>
          <w:rFonts w:ascii="Roboto" w:hAnsi="Roboto"/>
          <w:i/>
          <w:iCs/>
          <w:sz w:val="24"/>
          <w:szCs w:val="24"/>
          <w:u w:val="none"/>
        </w:rPr>
        <w:t>Balance</w:t>
      </w:r>
    </w:p>
    <w:p w:rsidRPr="004F43C3" w:rsidR="004F43C3" w:rsidP="004F43C3" w:rsidRDefault="004F43C3" w14:paraId="27F9217C" w14:textId="19249297">
      <w:r w:rsidRPr="004F43C3">
        <w:t>Balance is a state of equilibrium between contrasting, opposing, or interacting factors. Balance can occur in many forms</w:t>
      </w:r>
      <w:r w:rsidRPr="004F43C3">
        <w:t>.</w:t>
      </w:r>
    </w:p>
    <w:p w:rsidRPr="004F43C3" w:rsidR="00141BFB" w:rsidP="004F43C3" w:rsidRDefault="00141BFB" w14:paraId="304A6D43" w14:textId="3CBC89A4">
      <w:pPr>
        <w:pStyle w:val="Heading3"/>
      </w:pPr>
      <w:r w:rsidRPr="004F43C3">
        <w:t>Global Context</w:t>
      </w:r>
    </w:p>
    <w:p w:rsidRPr="004F43C3" w:rsidR="00195B88" w:rsidP="00195B88" w:rsidRDefault="00195B88" w14:paraId="4D519CA0" w14:textId="77777777">
      <w:pPr>
        <w:pStyle w:val="Heading3"/>
        <w:rPr>
          <w:rFonts w:ascii="Roboto" w:hAnsi="Roboto"/>
          <w:i/>
          <w:iCs/>
          <w:sz w:val="24"/>
          <w:szCs w:val="24"/>
          <w:u w:val="none"/>
        </w:rPr>
      </w:pPr>
      <w:r w:rsidRPr="004F43C3">
        <w:rPr>
          <w:rFonts w:ascii="Roboto" w:hAnsi="Roboto"/>
          <w:i/>
          <w:iCs/>
          <w:sz w:val="24"/>
          <w:szCs w:val="24"/>
          <w:u w:val="none"/>
        </w:rPr>
        <w:t xml:space="preserve">Identities and Relationships </w:t>
      </w:r>
    </w:p>
    <w:p w:rsidRPr="004F43C3" w:rsidR="00195B88" w:rsidP="00195B88" w:rsidRDefault="00195B88" w14:paraId="4EF27519" w14:textId="657DABC5">
      <w:pPr>
        <w:pStyle w:val="ListParagraph"/>
        <w:numPr>
          <w:ilvl w:val="0"/>
          <w:numId w:val="12"/>
        </w:numPr>
      </w:pPr>
      <w:r w:rsidRPr="004F43C3">
        <w:t xml:space="preserve">personal, physical, mental, social and spiritual health </w:t>
      </w:r>
    </w:p>
    <w:p w:rsidRPr="004F43C3" w:rsidR="009E1D08" w:rsidP="009E1D08" w:rsidRDefault="00195B88" w14:paraId="504D9071" w14:textId="77777777">
      <w:pPr>
        <w:pStyle w:val="ListParagraph"/>
        <w:numPr>
          <w:ilvl w:val="0"/>
          <w:numId w:val="12"/>
        </w:numPr>
        <w:spacing w:after="0"/>
      </w:pPr>
      <w:r w:rsidRPr="004F43C3">
        <w:t>Physical, psychological and social development; transitions; health and well-being; lifestyle choices</w:t>
      </w:r>
    </w:p>
    <w:p w:rsidRPr="004F43C3" w:rsidR="009E1D08" w:rsidP="009E1D08" w:rsidRDefault="009E1D08" w14:paraId="2AB8AC7F" w14:textId="77777777">
      <w:pPr>
        <w:pStyle w:val="Heading3"/>
      </w:pPr>
      <w:r w:rsidRPr="004F43C3">
        <w:t>Statement of Inquiry</w:t>
      </w:r>
    </w:p>
    <w:p w:rsidRPr="004F43C3" w:rsidR="004F43C3" w:rsidP="009E1D08" w:rsidRDefault="004F43C3" w14:paraId="6510AC70" w14:textId="77777777">
      <w:pPr>
        <w:pStyle w:val="Heading3"/>
        <w:rPr>
          <w:rFonts w:ascii="Roboto" w:hAnsi="Roboto" w:eastAsiaTheme="minorHAnsi" w:cstheme="minorBidi"/>
          <w:color w:val="auto"/>
          <w:sz w:val="24"/>
          <w:szCs w:val="24"/>
          <w:u w:val="none"/>
        </w:rPr>
      </w:pPr>
      <w:r w:rsidRPr="004F43C3">
        <w:rPr>
          <w:rFonts w:ascii="Roboto" w:hAnsi="Roboto" w:eastAsiaTheme="minorHAnsi" w:cstheme="minorBidi"/>
          <w:color w:val="auto"/>
          <w:sz w:val="24"/>
          <w:szCs w:val="24"/>
          <w:u w:val="none"/>
        </w:rPr>
        <w:t xml:space="preserve">Human body systems work together when exercising and can improve personal, physical, mental, social, and spiritual health. </w:t>
      </w:r>
    </w:p>
    <w:p w:rsidRPr="004F43C3" w:rsidR="009E1D08" w:rsidP="009E1D08" w:rsidRDefault="009E1D08" w14:paraId="76196115" w14:textId="08A60B6B">
      <w:pPr>
        <w:pStyle w:val="Heading3"/>
      </w:pPr>
      <w:r w:rsidRPr="004F43C3">
        <w:t>Inquiry Questions</w:t>
      </w:r>
    </w:p>
    <w:p w:rsidRPr="004F43C3" w:rsidR="009E1D08" w:rsidP="009E1D08" w:rsidRDefault="009E1D08" w14:paraId="46AE520C" w14:textId="77777777">
      <w:pPr>
        <w:pStyle w:val="Heading4"/>
      </w:pPr>
      <w:r w:rsidRPr="004F43C3">
        <w:t>Factual</w:t>
      </w:r>
    </w:p>
    <w:p w:rsidRPr="004F43C3" w:rsidR="004F43C3" w:rsidP="004F43C3" w:rsidRDefault="004F43C3" w14:paraId="0527BF02" w14:textId="77777777">
      <w:pPr>
        <w:pStyle w:val="Heading4"/>
        <w:numPr>
          <w:ilvl w:val="0"/>
          <w:numId w:val="27"/>
        </w:numPr>
        <w:rPr>
          <w:rFonts w:eastAsiaTheme="minorHAnsi" w:cstheme="minorBidi"/>
          <w:i w:val="0"/>
          <w:iCs w:val="0"/>
          <w:color w:val="auto"/>
        </w:rPr>
      </w:pPr>
      <w:r w:rsidRPr="004F43C3">
        <w:rPr>
          <w:rFonts w:eastAsiaTheme="minorHAnsi" w:cstheme="minorBidi"/>
          <w:i w:val="0"/>
          <w:iCs w:val="0"/>
          <w:color w:val="auto"/>
        </w:rPr>
        <w:t xml:space="preserve">How many times must the ball bounce before one </w:t>
      </w:r>
      <w:proofErr w:type="gramStart"/>
      <w:r w:rsidRPr="004F43C3">
        <w:rPr>
          <w:rFonts w:eastAsiaTheme="minorHAnsi" w:cstheme="minorBidi"/>
          <w:i w:val="0"/>
          <w:iCs w:val="0"/>
          <w:color w:val="auto"/>
        </w:rPr>
        <w:t>hits</w:t>
      </w:r>
      <w:proofErr w:type="gramEnd"/>
      <w:r w:rsidRPr="004F43C3">
        <w:rPr>
          <w:rFonts w:eastAsiaTheme="minorHAnsi" w:cstheme="minorBidi"/>
          <w:i w:val="0"/>
          <w:iCs w:val="0"/>
          <w:color w:val="auto"/>
        </w:rPr>
        <w:t xml:space="preserve"> the ball?</w:t>
      </w:r>
    </w:p>
    <w:p w:rsidRPr="004F43C3" w:rsidR="004F43C3" w:rsidP="004F43C3" w:rsidRDefault="004F43C3" w14:paraId="60D7527E" w14:textId="77777777">
      <w:pPr>
        <w:pStyle w:val="Heading4"/>
        <w:numPr>
          <w:ilvl w:val="0"/>
          <w:numId w:val="27"/>
        </w:numPr>
        <w:rPr>
          <w:rFonts w:eastAsiaTheme="minorHAnsi" w:cstheme="minorBidi"/>
          <w:i w:val="0"/>
          <w:iCs w:val="0"/>
          <w:color w:val="auto"/>
        </w:rPr>
      </w:pPr>
      <w:r w:rsidRPr="004F43C3">
        <w:rPr>
          <w:rFonts w:eastAsiaTheme="minorHAnsi" w:cstheme="minorBidi"/>
          <w:i w:val="0"/>
          <w:iCs w:val="0"/>
          <w:color w:val="auto"/>
        </w:rPr>
        <w:t>What is a forehand?</w:t>
      </w:r>
    </w:p>
    <w:p w:rsidRPr="004F43C3" w:rsidR="004F43C3" w:rsidP="004F43C3" w:rsidRDefault="004F43C3" w14:paraId="3F849067" w14:textId="77777777">
      <w:pPr>
        <w:pStyle w:val="Heading4"/>
        <w:numPr>
          <w:ilvl w:val="0"/>
          <w:numId w:val="27"/>
        </w:numPr>
        <w:rPr>
          <w:rFonts w:eastAsiaTheme="minorHAnsi" w:cstheme="minorBidi"/>
          <w:i w:val="0"/>
          <w:iCs w:val="0"/>
          <w:color w:val="auto"/>
        </w:rPr>
      </w:pPr>
      <w:r w:rsidRPr="004F43C3">
        <w:rPr>
          <w:rFonts w:eastAsiaTheme="minorHAnsi" w:cstheme="minorBidi"/>
          <w:i w:val="0"/>
          <w:iCs w:val="0"/>
          <w:color w:val="auto"/>
        </w:rPr>
        <w:t>What is a backhand?</w:t>
      </w:r>
    </w:p>
    <w:p w:rsidRPr="004F43C3" w:rsidR="004F43C3" w:rsidP="004F43C3" w:rsidRDefault="004F43C3" w14:paraId="737A9CDD" w14:textId="77777777">
      <w:pPr>
        <w:pStyle w:val="Heading4"/>
        <w:numPr>
          <w:ilvl w:val="0"/>
          <w:numId w:val="27"/>
        </w:numPr>
        <w:rPr>
          <w:rFonts w:eastAsiaTheme="minorHAnsi" w:cstheme="minorBidi"/>
          <w:i w:val="0"/>
          <w:iCs w:val="0"/>
          <w:color w:val="auto"/>
        </w:rPr>
      </w:pPr>
      <w:r w:rsidRPr="004F43C3">
        <w:rPr>
          <w:rFonts w:eastAsiaTheme="minorHAnsi" w:cstheme="minorBidi"/>
          <w:i w:val="0"/>
          <w:iCs w:val="0"/>
          <w:color w:val="auto"/>
        </w:rPr>
        <w:t>What are healthy personal behaviors?</w:t>
      </w:r>
    </w:p>
    <w:p w:rsidRPr="004F43C3" w:rsidR="009E1D08" w:rsidP="004F43C3" w:rsidRDefault="009E1D08" w14:paraId="4C510C78" w14:textId="5444EE66">
      <w:pPr>
        <w:pStyle w:val="Heading4"/>
      </w:pPr>
      <w:r w:rsidRPr="004F43C3">
        <w:t>Conceptual</w:t>
      </w:r>
    </w:p>
    <w:p w:rsidRPr="004F43C3" w:rsidR="004F43C3" w:rsidP="5446C2F8" w:rsidRDefault="004F43C3" w14:paraId="6BCEC95B" w14:textId="60C7226F">
      <w:pPr>
        <w:pStyle w:val="Heading4"/>
        <w:numPr>
          <w:ilvl w:val="0"/>
          <w:numId w:val="28"/>
        </w:numPr>
        <w:rPr>
          <w:rFonts w:eastAsia="Aptos" w:cs="" w:eastAsiaTheme="minorAscii" w:cstheme="minorBidi"/>
          <w:i w:val="0"/>
          <w:iCs w:val="0"/>
          <w:color w:val="auto"/>
        </w:rPr>
      </w:pPr>
      <w:r w:rsidRPr="5446C2F8" w:rsidR="004F43C3">
        <w:rPr>
          <w:rFonts w:eastAsia="Aptos" w:cs="" w:eastAsiaTheme="minorAscii" w:cstheme="minorBidi"/>
          <w:i w:val="0"/>
          <w:iCs w:val="0"/>
          <w:color w:val="auto"/>
        </w:rPr>
        <w:t xml:space="preserve">Why is it important to hit the ball in a </w:t>
      </w:r>
      <w:r w:rsidRPr="5446C2F8" w:rsidR="77797258">
        <w:rPr>
          <w:rFonts w:eastAsia="Aptos" w:cs="" w:eastAsiaTheme="minorAscii" w:cstheme="minorBidi"/>
          <w:i w:val="0"/>
          <w:iCs w:val="0"/>
          <w:color w:val="auto"/>
        </w:rPr>
        <w:t>45-degree</w:t>
      </w:r>
      <w:r w:rsidRPr="5446C2F8" w:rsidR="004F43C3">
        <w:rPr>
          <w:rFonts w:eastAsia="Aptos" w:cs="" w:eastAsiaTheme="minorAscii" w:cstheme="minorBidi"/>
          <w:i w:val="0"/>
          <w:iCs w:val="0"/>
          <w:color w:val="auto"/>
        </w:rPr>
        <w:t xml:space="preserve"> motion?</w:t>
      </w:r>
    </w:p>
    <w:p w:rsidRPr="004F43C3" w:rsidR="004F43C3" w:rsidP="004F43C3" w:rsidRDefault="004F43C3" w14:paraId="770F9A52" w14:textId="77777777">
      <w:pPr>
        <w:pStyle w:val="Heading4"/>
        <w:numPr>
          <w:ilvl w:val="0"/>
          <w:numId w:val="28"/>
        </w:numPr>
        <w:rPr>
          <w:rFonts w:eastAsiaTheme="minorHAnsi" w:cstheme="minorBidi"/>
          <w:i w:val="0"/>
          <w:iCs w:val="0"/>
          <w:color w:val="auto"/>
        </w:rPr>
      </w:pPr>
      <w:r w:rsidRPr="004F43C3">
        <w:rPr>
          <w:rFonts w:eastAsiaTheme="minorHAnsi" w:cstheme="minorBidi"/>
          <w:i w:val="0"/>
          <w:iCs w:val="0"/>
          <w:color w:val="auto"/>
        </w:rPr>
        <w:t>How does the way you hold the racquet make a difference when hitting the ball?</w:t>
      </w:r>
    </w:p>
    <w:p w:rsidR="004F43C3" w:rsidP="004F43C3" w:rsidRDefault="004F43C3" w14:paraId="40FFE0F5" w14:textId="0683682F">
      <w:pPr>
        <w:pStyle w:val="Heading4"/>
        <w:numPr>
          <w:ilvl w:val="0"/>
          <w:numId w:val="28"/>
        </w:numPr>
        <w:rPr>
          <w:rFonts w:eastAsiaTheme="minorHAnsi" w:cstheme="minorBidi"/>
          <w:i w:val="0"/>
          <w:iCs w:val="0"/>
          <w:color w:val="auto"/>
        </w:rPr>
      </w:pPr>
      <w:r w:rsidRPr="004F43C3">
        <w:rPr>
          <w:rFonts w:eastAsiaTheme="minorHAnsi" w:cstheme="minorBidi"/>
          <w:i w:val="0"/>
          <w:iCs w:val="0"/>
          <w:color w:val="auto"/>
        </w:rPr>
        <w:t>Why is the way you position your body when striking a ball important?</w:t>
      </w:r>
    </w:p>
    <w:p w:rsidRPr="004F43C3" w:rsidR="009E1D08" w:rsidP="004F43C3" w:rsidRDefault="009E1D08" w14:paraId="12377478" w14:textId="1A3010C4">
      <w:pPr>
        <w:pStyle w:val="Heading4"/>
      </w:pPr>
      <w:r w:rsidRPr="004F43C3">
        <w:t>Debatable</w:t>
      </w:r>
    </w:p>
    <w:p w:rsidR="004F43C3" w:rsidP="004F43C3" w:rsidRDefault="004F43C3" w14:paraId="6EFB59FF" w14:textId="4F4433C8">
      <w:pPr>
        <w:pStyle w:val="ListParagraph"/>
        <w:numPr>
          <w:ilvl w:val="0"/>
          <w:numId w:val="29"/>
        </w:numPr>
        <w:spacing w:after="0"/>
      </w:pPr>
      <w:r>
        <w:t>Which is the more accurate stroke to use when returning a volley, the forehand or backhand?</w:t>
      </w:r>
    </w:p>
    <w:p w:rsidRPr="004F43C3" w:rsidR="009E1D08" w:rsidP="004F43C3" w:rsidRDefault="004F43C3" w14:paraId="00ACF2A5" w14:textId="0FB2B8C6">
      <w:pPr>
        <w:pStyle w:val="ListParagraph"/>
        <w:numPr>
          <w:ilvl w:val="0"/>
          <w:numId w:val="29"/>
        </w:numPr>
        <w:spacing w:after="0"/>
      </w:pPr>
      <w:r>
        <w:t xml:space="preserve">Why should we model healthy behaviors? </w:t>
      </w:r>
    </w:p>
    <w:p w:rsidRPr="004F43C3" w:rsidR="00141BFB" w:rsidP="00195B88" w:rsidRDefault="00141BFB" w14:paraId="0D29C978" w14:textId="3A6E51C1">
      <w:pPr>
        <w:pStyle w:val="Heading3"/>
      </w:pPr>
      <w:r w:rsidRPr="004F43C3">
        <w:lastRenderedPageBreak/>
        <w:t>Assessment</w:t>
      </w:r>
      <w:r w:rsidRPr="004F43C3"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5670"/>
        <w:gridCol w:w="5490"/>
      </w:tblGrid>
      <w:tr w:rsidRPr="004F43C3" w:rsidR="000831A0" w:rsidTr="5446C2F8"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Mar/>
          </w:tcPr>
          <w:p w:rsidRPr="004F43C3" w:rsidR="000831A0" w:rsidP="2756E18E" w:rsidRDefault="000831A0" w14:paraId="0B266B59" w14:textId="44B94BFB">
            <w:pPr>
              <w:spacing w:before="40" w:after="40"/>
              <w:jc w:val="center"/>
              <w:rPr>
                <w:sz w:val="22"/>
                <w:szCs w:val="22"/>
              </w:rPr>
            </w:pPr>
            <w:r w:rsidRPr="004F43C3">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1982" w:type="pct"/>
            <w:tcMar/>
          </w:tcPr>
          <w:p w:rsidRPr="004F43C3"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4F43C3">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1919" w:type="pct"/>
            <w:tcMar/>
          </w:tcPr>
          <w:p w:rsidRPr="004F43C3"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004F43C3">
              <w:rPr>
                <w:sz w:val="22"/>
                <w:szCs w:val="22"/>
              </w:rPr>
              <w:t>Relationship between MYP summative assessment task(s) and statement of inquiry:</w:t>
            </w:r>
          </w:p>
        </w:tc>
      </w:tr>
      <w:tr w:rsidRPr="004F43C3" w:rsidR="000831A0" w:rsidTr="5446C2F8"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4F43C3" w:rsidP="004F43C3" w:rsidRDefault="004F43C3" w14:paraId="74E988D3" w14:textId="77777777">
            <w:pPr>
              <w:spacing w:before="40" w:after="40"/>
            </w:pPr>
            <w:r>
              <w:t xml:space="preserve">Diagnostic assessment/task: </w:t>
            </w:r>
          </w:p>
          <w:p w:rsidRPr="004F43C3" w:rsidR="000831A0" w:rsidP="004F43C3" w:rsidRDefault="004F43C3" w14:paraId="16FCC6BC" w14:textId="3E32F971">
            <w:pPr>
              <w:spacing w:before="40" w:after="40"/>
            </w:pPr>
            <w:r>
              <w:t>Teacher Observation – initial striking of the ball</w:t>
            </w:r>
          </w:p>
        </w:tc>
        <w:tc>
          <w:tcPr>
            <w:cnfStyle w:val="000000000000" w:firstRow="0" w:lastRow="0" w:firstColumn="0" w:lastColumn="0" w:oddVBand="0" w:evenVBand="0" w:oddHBand="0" w:evenHBand="0" w:firstRowFirstColumn="0" w:firstRowLastColumn="0" w:lastRowFirstColumn="0" w:lastRowLastColumn="0"/>
            <w:tcW w:w="1982" w:type="pct"/>
            <w:tcMar/>
          </w:tcPr>
          <w:p w:rsidR="004F43C3" w:rsidP="004F43C3" w:rsidRDefault="004F43C3" w14:paraId="086E2D1C" w14:textId="77777777">
            <w:pPr>
              <w:spacing w:before="40" w:after="40"/>
              <w:cnfStyle w:val="000000100000" w:firstRow="0" w:lastRow="0" w:firstColumn="0" w:lastColumn="0" w:oddVBand="0" w:evenVBand="0" w:oddHBand="1" w:evenHBand="0" w:firstRowFirstColumn="0" w:firstRowLastColumn="0" w:lastRowFirstColumn="0" w:lastRowLastColumn="0"/>
            </w:pPr>
            <w:r>
              <w:t>OBJECTIVE C: APPLYING AND PERFORMING</w:t>
            </w:r>
          </w:p>
          <w:p w:rsidR="004F43C3" w:rsidP="004F43C3" w:rsidRDefault="004F43C3" w14:paraId="7CC1A3CC" w14:textId="6F132460">
            <w:pPr>
              <w:spacing w:before="40" w:after="40"/>
              <w:cnfStyle w:val="000000100000" w:firstRow="0" w:lastRow="0" w:firstColumn="0" w:lastColumn="0" w:oddVBand="0" w:evenVBand="0" w:oddHBand="1" w:evenHBand="0" w:firstRowFirstColumn="0" w:firstRowLastColumn="0" w:lastRowFirstColumn="0" w:lastRowLastColumn="0"/>
            </w:pPr>
            <w:proofErr w:type="spellStart"/>
            <w:r>
              <w:t>i</w:t>
            </w:r>
            <w:proofErr w:type="spellEnd"/>
            <w:r>
              <w:t xml:space="preserve">. </w:t>
            </w:r>
            <w:r>
              <w:t>recall and apply a range of skills and techniques effectively</w:t>
            </w:r>
          </w:p>
          <w:p w:rsidR="004F43C3" w:rsidP="004F43C3" w:rsidRDefault="004F43C3" w14:paraId="2BB5D228" w14:textId="77777777">
            <w:pPr>
              <w:spacing w:before="40" w:after="40"/>
              <w:cnfStyle w:val="000000100000" w:firstRow="0" w:lastRow="0" w:firstColumn="0" w:lastColumn="0" w:oddVBand="0" w:evenVBand="0" w:oddHBand="1" w:evenHBand="0" w:firstRowFirstColumn="0" w:firstRowLastColumn="0" w:lastRowFirstColumn="0" w:lastRowLastColumn="0"/>
            </w:pPr>
            <w:r>
              <w:t>OBJECTIVE D: REFLECTING AND IMPROVING PERFORMANCE</w:t>
            </w:r>
          </w:p>
          <w:p w:rsidRPr="004F43C3" w:rsidR="000831A0" w:rsidP="004F43C3" w:rsidRDefault="004F43C3" w14:paraId="7A60E66C" w14:textId="3F1D4659">
            <w:pPr>
              <w:spacing w:before="40" w:after="40"/>
              <w:cnfStyle w:val="000000100000" w:firstRow="0" w:lastRow="0" w:firstColumn="0" w:lastColumn="0" w:oddVBand="0" w:evenVBand="0" w:oddHBand="1" w:evenHBand="0" w:firstRowFirstColumn="0" w:firstRowLastColumn="0" w:lastRowFirstColumn="0" w:lastRowLastColumn="0"/>
            </w:pPr>
            <w:r>
              <w:t xml:space="preserve">iii. </w:t>
            </w:r>
            <w:r>
              <w:t xml:space="preserve"> describe and summarize performance</w:t>
            </w:r>
          </w:p>
        </w:tc>
        <w:tc>
          <w:tcPr>
            <w:cnfStyle w:val="000000000000" w:firstRow="0" w:lastRow="0" w:firstColumn="0" w:lastColumn="0" w:oddVBand="0" w:evenVBand="0" w:oddHBand="0" w:evenHBand="0" w:firstRowFirstColumn="0" w:firstRowLastColumn="0" w:lastRowFirstColumn="0" w:lastRowLastColumn="0"/>
            <w:tcW w:w="1919" w:type="pct"/>
            <w:tcMar/>
          </w:tcPr>
          <w:p w:rsidRPr="004F43C3" w:rsidR="000831A0" w:rsidP="00815541" w:rsidRDefault="000831A0" w14:paraId="7274AC0D" w14:textId="5AB8ACD4">
            <w:pPr>
              <w:spacing w:before="40" w:after="40"/>
              <w:cnfStyle w:val="000000100000" w:firstRow="0" w:lastRow="0" w:firstColumn="0" w:lastColumn="0" w:oddVBand="0" w:evenVBand="0" w:oddHBand="1" w:evenHBand="0" w:firstRowFirstColumn="0" w:firstRowLastColumn="0" w:lastRowFirstColumn="0" w:lastRowLastColumn="0"/>
            </w:pPr>
            <w:r w:rsidRPr="004F43C3">
              <w:t>N/A</w:t>
            </w:r>
          </w:p>
        </w:tc>
      </w:tr>
      <w:tr w:rsidRPr="004F43C3" w:rsidR="00195B88" w:rsidTr="5446C2F8" w14:paraId="7756E8E9"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4F43C3" w:rsidP="004F43C3" w:rsidRDefault="004F43C3" w14:paraId="7EAD0E00" w14:textId="77777777">
            <w:pPr>
              <w:spacing w:before="40" w:after="40"/>
            </w:pPr>
            <w:r>
              <w:t xml:space="preserve">Common Formative #1: </w:t>
            </w:r>
          </w:p>
          <w:p w:rsidRPr="004F43C3" w:rsidR="00195B88" w:rsidP="004F43C3" w:rsidRDefault="004F43C3" w14:paraId="468A19B4" w14:textId="71B27A87">
            <w:pPr>
              <w:spacing w:before="40" w:after="40"/>
            </w:pPr>
            <w:r w:rsidR="004F43C3">
              <w:rPr/>
              <w:t xml:space="preserve">How many times does the student hit the target using </w:t>
            </w:r>
            <w:r w:rsidR="40C9AB2B">
              <w:rPr/>
              <w:t>forehand</w:t>
            </w:r>
            <w:r w:rsidR="004F43C3">
              <w:rPr/>
              <w:t>?</w:t>
            </w:r>
          </w:p>
        </w:tc>
        <w:tc>
          <w:tcPr>
            <w:cnfStyle w:val="000000000000" w:firstRow="0" w:lastRow="0" w:firstColumn="0" w:lastColumn="0" w:oddVBand="0" w:evenVBand="0" w:oddHBand="0" w:evenHBand="0" w:firstRowFirstColumn="0" w:firstRowLastColumn="0" w:lastRowFirstColumn="0" w:lastRowLastColumn="0"/>
            <w:tcW w:w="1982" w:type="pct"/>
            <w:tcMar/>
          </w:tcPr>
          <w:p w:rsidR="004F43C3" w:rsidP="004F43C3" w:rsidRDefault="004F43C3" w14:paraId="425526DC" w14:textId="77777777">
            <w:pPr>
              <w:spacing w:before="40" w:after="40"/>
              <w:cnfStyle w:val="000000000000" w:firstRow="0" w:lastRow="0" w:firstColumn="0" w:lastColumn="0" w:oddVBand="0" w:evenVBand="0" w:oddHBand="0" w:evenHBand="0" w:firstRowFirstColumn="0" w:firstRowLastColumn="0" w:lastRowFirstColumn="0" w:lastRowLastColumn="0"/>
            </w:pPr>
            <w:r>
              <w:t>OBJECTIVE C: APPLYING AND PERFORMING</w:t>
            </w:r>
          </w:p>
          <w:p w:rsidR="004F43C3" w:rsidP="004F43C3" w:rsidRDefault="004F43C3" w14:paraId="57C0AB99" w14:textId="77777777">
            <w:pPr>
              <w:spacing w:before="40" w:after="40"/>
              <w:cnfStyle w:val="000000000000" w:firstRow="0" w:lastRow="0" w:firstColumn="0" w:lastColumn="0" w:oddVBand="0" w:evenVBand="0" w:oddHBand="0" w:evenHBand="0" w:firstRowFirstColumn="0" w:firstRowLastColumn="0" w:lastRowFirstColumn="0" w:lastRowLastColumn="0"/>
            </w:pPr>
            <w:proofErr w:type="spellStart"/>
            <w:r>
              <w:t>i</w:t>
            </w:r>
            <w:proofErr w:type="spellEnd"/>
            <w:r>
              <w:t>. recall and apply a range of skills and techniques effectively</w:t>
            </w:r>
          </w:p>
          <w:p w:rsidR="004F43C3" w:rsidP="004F43C3" w:rsidRDefault="004F43C3" w14:paraId="1583F915" w14:textId="77777777">
            <w:pPr>
              <w:spacing w:before="40" w:after="40"/>
              <w:cnfStyle w:val="000000000000" w:firstRow="0" w:lastRow="0" w:firstColumn="0" w:lastColumn="0" w:oddVBand="0" w:evenVBand="0" w:oddHBand="0" w:evenHBand="0" w:firstRowFirstColumn="0" w:firstRowLastColumn="0" w:lastRowFirstColumn="0" w:lastRowLastColumn="0"/>
            </w:pPr>
            <w:r>
              <w:t>OBJECTIVE D: REFLECTING AND IMPROVING PERFORMANCE</w:t>
            </w:r>
          </w:p>
          <w:p w:rsidRPr="004F43C3" w:rsidR="00195B88" w:rsidP="004F43C3" w:rsidRDefault="004F43C3" w14:paraId="3B08E0E3" w14:textId="02F74EB5">
            <w:pPr>
              <w:spacing w:before="40" w:after="40"/>
              <w:cnfStyle w:val="000000000000" w:firstRow="0" w:lastRow="0" w:firstColumn="0" w:lastColumn="0" w:oddVBand="0" w:evenVBand="0" w:oddHBand="0" w:evenHBand="0" w:firstRowFirstColumn="0" w:firstRowLastColumn="0" w:lastRowFirstColumn="0" w:lastRowLastColumn="0"/>
            </w:pPr>
            <w:r>
              <w:t>iii.  describe and summarize performance</w:t>
            </w:r>
          </w:p>
        </w:tc>
        <w:tc>
          <w:tcPr>
            <w:cnfStyle w:val="000000000000" w:firstRow="0" w:lastRow="0" w:firstColumn="0" w:lastColumn="0" w:oddVBand="0" w:evenVBand="0" w:oddHBand="0" w:evenHBand="0" w:firstRowFirstColumn="0" w:firstRowLastColumn="0" w:lastRowFirstColumn="0" w:lastRowLastColumn="0"/>
            <w:tcW w:w="1919" w:type="pct"/>
            <w:tcMar/>
          </w:tcPr>
          <w:p w:rsidRPr="004F43C3" w:rsidR="00195B88" w:rsidP="00195B88" w:rsidRDefault="00195B88" w14:paraId="5EA83DC7" w14:textId="0A8D339D">
            <w:pPr>
              <w:spacing w:before="40" w:after="40"/>
              <w:cnfStyle w:val="000000000000" w:firstRow="0" w:lastRow="0" w:firstColumn="0" w:lastColumn="0" w:oddVBand="0" w:evenVBand="0" w:oddHBand="0" w:evenHBand="0" w:firstRowFirstColumn="0" w:firstRowLastColumn="0" w:lastRowFirstColumn="0" w:lastRowLastColumn="0"/>
            </w:pPr>
            <w:r w:rsidRPr="004F43C3">
              <w:t>N/A</w:t>
            </w:r>
          </w:p>
        </w:tc>
      </w:tr>
      <w:tr w:rsidRPr="004F43C3" w:rsidR="00195B88" w:rsidTr="5446C2F8" w14:paraId="06A6CEAF"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4F43C3" w:rsidP="004F43C3" w:rsidRDefault="004F43C3" w14:paraId="3BD8AA71" w14:textId="77777777">
            <w:pPr>
              <w:spacing w:before="40" w:after="40"/>
            </w:pPr>
            <w:r>
              <w:t xml:space="preserve">Common Formative #2: </w:t>
            </w:r>
          </w:p>
          <w:p w:rsidRPr="004F43C3" w:rsidR="00195B88" w:rsidP="004F43C3" w:rsidRDefault="004F43C3" w14:paraId="574580BE" w14:textId="020F88B9">
            <w:pPr>
              <w:spacing w:before="40" w:after="40"/>
            </w:pPr>
            <w:r>
              <w:t>How many times does the student hit the target using backhand?</w:t>
            </w:r>
          </w:p>
        </w:tc>
        <w:tc>
          <w:tcPr>
            <w:cnfStyle w:val="000000000000" w:firstRow="0" w:lastRow="0" w:firstColumn="0" w:lastColumn="0" w:oddVBand="0" w:evenVBand="0" w:oddHBand="0" w:evenHBand="0" w:firstRowFirstColumn="0" w:firstRowLastColumn="0" w:lastRowFirstColumn="0" w:lastRowLastColumn="0"/>
            <w:tcW w:w="1982" w:type="pct"/>
            <w:tcMar/>
          </w:tcPr>
          <w:p w:rsidR="004F43C3" w:rsidP="004F43C3" w:rsidRDefault="004F43C3" w14:paraId="53978079" w14:textId="77777777">
            <w:pPr>
              <w:spacing w:before="40" w:after="40"/>
              <w:cnfStyle w:val="000000100000" w:firstRow="0" w:lastRow="0" w:firstColumn="0" w:lastColumn="0" w:oddVBand="0" w:evenVBand="0" w:oddHBand="1" w:evenHBand="0" w:firstRowFirstColumn="0" w:firstRowLastColumn="0" w:lastRowFirstColumn="0" w:lastRowLastColumn="0"/>
            </w:pPr>
            <w:r>
              <w:t>OBJECTIVE C: APPLYING AND PERFORMING</w:t>
            </w:r>
          </w:p>
          <w:p w:rsidR="004F43C3" w:rsidP="004F43C3" w:rsidRDefault="004F43C3" w14:paraId="762896EB" w14:textId="77777777">
            <w:pPr>
              <w:spacing w:before="40" w:after="40"/>
              <w:cnfStyle w:val="000000100000" w:firstRow="0" w:lastRow="0" w:firstColumn="0" w:lastColumn="0" w:oddVBand="0" w:evenVBand="0" w:oddHBand="1" w:evenHBand="0" w:firstRowFirstColumn="0" w:firstRowLastColumn="0" w:lastRowFirstColumn="0" w:lastRowLastColumn="0"/>
            </w:pPr>
            <w:proofErr w:type="spellStart"/>
            <w:r>
              <w:t>i</w:t>
            </w:r>
            <w:proofErr w:type="spellEnd"/>
            <w:r>
              <w:t>. recall and apply a range of skills and techniques effectively</w:t>
            </w:r>
          </w:p>
          <w:p w:rsidR="004F43C3" w:rsidP="004F43C3" w:rsidRDefault="004F43C3" w14:paraId="0E32A3F8" w14:textId="77777777">
            <w:pPr>
              <w:spacing w:before="40" w:after="40"/>
              <w:cnfStyle w:val="000000100000" w:firstRow="0" w:lastRow="0" w:firstColumn="0" w:lastColumn="0" w:oddVBand="0" w:evenVBand="0" w:oddHBand="1" w:evenHBand="0" w:firstRowFirstColumn="0" w:firstRowLastColumn="0" w:lastRowFirstColumn="0" w:lastRowLastColumn="0"/>
            </w:pPr>
            <w:r>
              <w:t>OBJECTIVE D: REFLECTING AND IMPROVING PERFORMANCE</w:t>
            </w:r>
          </w:p>
          <w:p w:rsidRPr="004F43C3" w:rsidR="00195B88" w:rsidP="004F43C3" w:rsidRDefault="004F43C3" w14:paraId="2068DA35" w14:textId="47C91877">
            <w:pPr>
              <w:spacing w:before="40" w:after="40"/>
              <w:cnfStyle w:val="000000100000" w:firstRow="0" w:lastRow="0" w:firstColumn="0" w:lastColumn="0" w:oddVBand="0" w:evenVBand="0" w:oddHBand="1" w:evenHBand="0" w:firstRowFirstColumn="0" w:firstRowLastColumn="0" w:lastRowFirstColumn="0" w:lastRowLastColumn="0"/>
            </w:pPr>
            <w:r>
              <w:t>iii.  describe and summarize performance</w:t>
            </w:r>
          </w:p>
        </w:tc>
        <w:tc>
          <w:tcPr>
            <w:cnfStyle w:val="000000000000" w:firstRow="0" w:lastRow="0" w:firstColumn="0" w:lastColumn="0" w:oddVBand="0" w:evenVBand="0" w:oddHBand="0" w:evenHBand="0" w:firstRowFirstColumn="0" w:firstRowLastColumn="0" w:lastRowFirstColumn="0" w:lastRowLastColumn="0"/>
            <w:tcW w:w="1919" w:type="pct"/>
            <w:tcMar/>
          </w:tcPr>
          <w:p w:rsidRPr="004F43C3" w:rsidR="00195B88" w:rsidP="00195B88" w:rsidRDefault="00195B88" w14:paraId="7187ED48" w14:textId="6C0E52B5">
            <w:pPr>
              <w:spacing w:before="40" w:after="40"/>
              <w:cnfStyle w:val="000000100000" w:firstRow="0" w:lastRow="0" w:firstColumn="0" w:lastColumn="0" w:oddVBand="0" w:evenVBand="0" w:oddHBand="1" w:evenHBand="0" w:firstRowFirstColumn="0" w:firstRowLastColumn="0" w:lastRowFirstColumn="0" w:lastRowLastColumn="0"/>
            </w:pPr>
            <w:r w:rsidRPr="004F43C3">
              <w:t>N/A</w:t>
            </w:r>
          </w:p>
        </w:tc>
      </w:tr>
      <w:tr w:rsidRPr="004F43C3" w:rsidR="00195B88" w:rsidTr="5446C2F8" w14:paraId="300F4BF6"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4F43C3" w:rsidP="004F43C3" w:rsidRDefault="004F43C3" w14:paraId="16E3CAA7" w14:textId="4F9C6A19">
            <w:pPr>
              <w:spacing w:before="40" w:after="40"/>
            </w:pPr>
            <w:r>
              <w:t>Summative Assessment:</w:t>
            </w:r>
          </w:p>
          <w:p w:rsidRPr="004F43C3" w:rsidR="00195B88" w:rsidP="004F43C3" w:rsidRDefault="004F43C3" w14:paraId="6C9AE68F" w14:textId="3BE233F9">
            <w:pPr>
              <w:spacing w:before="40" w:after="40"/>
            </w:pPr>
            <w:r>
              <w:t>Students will use skills learned in real game situations and write a reflection on the pickleball unit.</w:t>
            </w:r>
          </w:p>
        </w:tc>
        <w:tc>
          <w:tcPr>
            <w:cnfStyle w:val="000000000000" w:firstRow="0" w:lastRow="0" w:firstColumn="0" w:lastColumn="0" w:oddVBand="0" w:evenVBand="0" w:oddHBand="0" w:evenHBand="0" w:firstRowFirstColumn="0" w:firstRowLastColumn="0" w:lastRowFirstColumn="0" w:lastRowLastColumn="0"/>
            <w:tcW w:w="1982" w:type="pct"/>
            <w:tcMar/>
          </w:tcPr>
          <w:p w:rsidR="004F43C3" w:rsidP="004F43C3" w:rsidRDefault="004F43C3" w14:paraId="62E69886" w14:textId="77777777">
            <w:pPr>
              <w:spacing w:before="40" w:after="40"/>
              <w:cnfStyle w:val="000000000000" w:firstRow="0" w:lastRow="0" w:firstColumn="0" w:lastColumn="0" w:oddVBand="0" w:evenVBand="0" w:oddHBand="0" w:evenHBand="0" w:firstRowFirstColumn="0" w:firstRowLastColumn="0" w:lastRowFirstColumn="0" w:lastRowLastColumn="0"/>
            </w:pPr>
            <w:r>
              <w:t>OBJECTIVE C: APPLYING AND PERFORMING</w:t>
            </w:r>
          </w:p>
          <w:p w:rsidR="004F43C3" w:rsidP="004F43C3" w:rsidRDefault="004F43C3" w14:paraId="43764311" w14:textId="77777777">
            <w:pPr>
              <w:spacing w:before="40" w:after="40"/>
              <w:cnfStyle w:val="000000000000" w:firstRow="0" w:lastRow="0" w:firstColumn="0" w:lastColumn="0" w:oddVBand="0" w:evenVBand="0" w:oddHBand="0" w:evenHBand="0" w:firstRowFirstColumn="0" w:firstRowLastColumn="0" w:lastRowFirstColumn="0" w:lastRowLastColumn="0"/>
            </w:pPr>
            <w:proofErr w:type="spellStart"/>
            <w:r>
              <w:t>i</w:t>
            </w:r>
            <w:proofErr w:type="spellEnd"/>
            <w:r>
              <w:t>. recall and apply a range of skills and techniques effectively</w:t>
            </w:r>
          </w:p>
          <w:p w:rsidR="004F43C3" w:rsidP="004F43C3" w:rsidRDefault="004F43C3" w14:paraId="2AF7BCB7" w14:textId="77777777">
            <w:pPr>
              <w:spacing w:before="40" w:after="40"/>
              <w:cnfStyle w:val="000000000000" w:firstRow="0" w:lastRow="0" w:firstColumn="0" w:lastColumn="0" w:oddVBand="0" w:evenVBand="0" w:oddHBand="0" w:evenHBand="0" w:firstRowFirstColumn="0" w:firstRowLastColumn="0" w:lastRowFirstColumn="0" w:lastRowLastColumn="0"/>
            </w:pPr>
            <w:r>
              <w:t>OBJECTIVE D: REFLECTING AND IMPROVING PERFORMANCE</w:t>
            </w:r>
          </w:p>
          <w:p w:rsidRPr="004F43C3" w:rsidR="00195B88" w:rsidP="004F43C3" w:rsidRDefault="004F43C3" w14:paraId="0D8BFDCE" w14:textId="7D0F94A4">
            <w:pPr>
              <w:spacing w:before="40" w:after="40"/>
              <w:cnfStyle w:val="000000000000" w:firstRow="0" w:lastRow="0" w:firstColumn="0" w:lastColumn="0" w:oddVBand="0" w:evenVBand="0" w:oddHBand="0" w:evenHBand="0" w:firstRowFirstColumn="0" w:firstRowLastColumn="0" w:lastRowFirstColumn="0" w:lastRowLastColumn="0"/>
            </w:pPr>
            <w:r>
              <w:t>iii.  describe and summarize performance</w:t>
            </w:r>
            <w:r w:rsidRPr="004F43C3" w:rsidR="00195B88">
              <w:t xml:space="preserve"> </w:t>
            </w:r>
          </w:p>
        </w:tc>
        <w:tc>
          <w:tcPr>
            <w:cnfStyle w:val="000000000000" w:firstRow="0" w:lastRow="0" w:firstColumn="0" w:lastColumn="0" w:oddVBand="0" w:evenVBand="0" w:oddHBand="0" w:evenHBand="0" w:firstRowFirstColumn="0" w:firstRowLastColumn="0" w:lastRowFirstColumn="0" w:lastRowLastColumn="0"/>
            <w:tcW w:w="1919" w:type="pct"/>
            <w:tcMar/>
          </w:tcPr>
          <w:p w:rsidRPr="004F43C3" w:rsidR="00195B88" w:rsidP="00195B88" w:rsidRDefault="004F43C3" w14:paraId="4E947312" w14:textId="4899E69B">
            <w:pPr>
              <w:spacing w:before="40" w:after="40"/>
              <w:cnfStyle w:val="000000000000" w:firstRow="0" w:lastRow="0" w:firstColumn="0" w:lastColumn="0" w:oddVBand="0" w:evenVBand="0" w:oddHBand="0" w:evenHBand="0" w:firstRowFirstColumn="0" w:firstRowLastColumn="0" w:lastRowFirstColumn="0" w:lastRowLastColumn="0"/>
            </w:pPr>
            <w:r w:rsidR="004F43C3">
              <w:rPr/>
              <w:t xml:space="preserve">Based on the </w:t>
            </w:r>
            <w:r w:rsidR="1FB59D92">
              <w:rPr/>
              <w:t>number</w:t>
            </w:r>
            <w:r w:rsidR="004F43C3">
              <w:rPr/>
              <w:t xml:space="preserve"> of times students hit the target when striking the ball, they will analyze what corrections they need to make to hit the ball more effectively. Students will then make </w:t>
            </w:r>
            <w:r w:rsidR="693477C9">
              <w:rPr/>
              <w:t>corrections</w:t>
            </w:r>
            <w:r w:rsidR="004F43C3">
              <w:rPr/>
              <w:t xml:space="preserve"> during real play situations.</w:t>
            </w:r>
          </w:p>
        </w:tc>
      </w:tr>
    </w:tbl>
    <w:p w:rsidRPr="004F43C3" w:rsidR="00C76099" w:rsidP="00B408B8" w:rsidRDefault="00B408B8" w14:paraId="2CAD2AF0" w14:textId="2703F783">
      <w:pPr>
        <w:pStyle w:val="Heading3"/>
      </w:pPr>
      <w:r w:rsidRPr="004F43C3">
        <w:t>Approaches to Learning</w:t>
      </w:r>
    </w:p>
    <w:p w:rsidRPr="004F43C3" w:rsidR="00B40968" w:rsidP="00B40968" w:rsidRDefault="00B40968" w14:paraId="6DD6614A" w14:textId="3395B5F1">
      <w:pPr>
        <w:pStyle w:val="Heading4"/>
      </w:pPr>
      <w:r w:rsidRPr="004F43C3">
        <w:t>ATL 1</w:t>
      </w:r>
    </w:p>
    <w:p w:rsidRPr="004F43C3" w:rsidR="00B40968" w:rsidP="00B40968" w:rsidRDefault="00B40968" w14:paraId="0CE1F41F" w14:textId="37BAB376">
      <w:pPr>
        <w:pStyle w:val="ListParagraph"/>
        <w:numPr>
          <w:ilvl w:val="0"/>
          <w:numId w:val="7"/>
        </w:numPr>
      </w:pPr>
      <w:r w:rsidRPr="004F43C3">
        <w:t xml:space="preserve">Skill Category: </w:t>
      </w:r>
      <w:r w:rsidRPr="004F43C3" w:rsidR="004F43C3">
        <w:t>Thinking</w:t>
      </w:r>
    </w:p>
    <w:p w:rsidRPr="004F43C3" w:rsidR="00B40968" w:rsidP="00B40968" w:rsidRDefault="00B40968" w14:paraId="18E778EB" w14:textId="45C35DD1">
      <w:pPr>
        <w:pStyle w:val="ListParagraph"/>
        <w:numPr>
          <w:ilvl w:val="0"/>
          <w:numId w:val="7"/>
        </w:numPr>
      </w:pPr>
      <w:r w:rsidRPr="004F43C3">
        <w:t xml:space="preserve">Skill Cluster: </w:t>
      </w:r>
      <w:r w:rsidRPr="004F43C3" w:rsidR="004F43C3">
        <w:t>Critical Thinking Skills</w:t>
      </w:r>
    </w:p>
    <w:p w:rsidRPr="004F43C3" w:rsidR="00B40968" w:rsidP="00B40968" w:rsidRDefault="00B40968" w14:paraId="4C942439" w14:textId="2E94A876">
      <w:pPr>
        <w:pStyle w:val="ListParagraph"/>
        <w:numPr>
          <w:ilvl w:val="0"/>
          <w:numId w:val="7"/>
        </w:numPr>
        <w:rPr/>
      </w:pPr>
      <w:r w:rsidR="00B40968">
        <w:rPr/>
        <w:t>Skill Indicator and Description (</w:t>
      </w:r>
      <w:r w:rsidR="00B40968">
        <w:rPr/>
        <w:t>SGObj</w:t>
      </w:r>
      <w:r w:rsidR="00B40968">
        <w:rPr/>
        <w:t>, Learning Exp, Summative):</w:t>
      </w:r>
      <w:r w:rsidR="6A14DD39">
        <w:rPr/>
        <w:t xml:space="preserve"> </w:t>
      </w:r>
      <w:r w:rsidR="004F43C3">
        <w:rPr/>
        <w:t>In order for</w:t>
      </w:r>
      <w:r w:rsidR="004F43C3">
        <w:rPr/>
        <w:t xml:space="preserve"> students to be effective and </w:t>
      </w:r>
      <w:r w:rsidR="004F43C3">
        <w:rPr/>
        <w:t>utilize</w:t>
      </w:r>
      <w:r w:rsidR="004F43C3">
        <w:rPr/>
        <w:t xml:space="preserve"> proper technique in </w:t>
      </w:r>
      <w:r w:rsidR="15013035">
        <w:rPr/>
        <w:t>pickleball,</w:t>
      </w:r>
      <w:r w:rsidR="004F43C3">
        <w:rPr/>
        <w:t xml:space="preserve"> they will need to practice </w:t>
      </w:r>
      <w:r w:rsidR="004F43C3">
        <w:rPr/>
        <w:t>observing</w:t>
      </w:r>
      <w:r w:rsidR="004F43C3">
        <w:rPr/>
        <w:t xml:space="preserve"> other students carefully to recognize problems.  </w:t>
      </w:r>
    </w:p>
    <w:p w:rsidRPr="004F43C3" w:rsidR="00B40968" w:rsidP="00B40968" w:rsidRDefault="00B40968" w14:paraId="5353FF25" w14:textId="09718436">
      <w:pPr>
        <w:pStyle w:val="Heading4"/>
      </w:pPr>
      <w:r w:rsidRPr="004F43C3">
        <w:t>ATL 2</w:t>
      </w:r>
    </w:p>
    <w:p w:rsidRPr="004F43C3" w:rsidR="00B40968" w:rsidP="00B40968" w:rsidRDefault="00B40968" w14:paraId="2FF95878" w14:textId="02961A25">
      <w:pPr>
        <w:pStyle w:val="ListParagraph"/>
        <w:numPr>
          <w:ilvl w:val="0"/>
          <w:numId w:val="7"/>
        </w:numPr>
      </w:pPr>
      <w:r w:rsidRPr="004F43C3">
        <w:t xml:space="preserve">Skill Category: </w:t>
      </w:r>
      <w:r w:rsidRPr="004F43C3" w:rsidR="004F43C3">
        <w:t>Self-Management</w:t>
      </w:r>
    </w:p>
    <w:p w:rsidRPr="004F43C3" w:rsidR="00B40968" w:rsidP="00B40968" w:rsidRDefault="00B40968" w14:paraId="0BC3B4A3" w14:textId="43421FA6">
      <w:pPr>
        <w:pStyle w:val="ListParagraph"/>
        <w:numPr>
          <w:ilvl w:val="0"/>
          <w:numId w:val="7"/>
        </w:numPr>
      </w:pPr>
      <w:r w:rsidRPr="004F43C3">
        <w:t xml:space="preserve">Skill Cluster: </w:t>
      </w:r>
      <w:r w:rsidRPr="004F43C3" w:rsidR="004F43C3">
        <w:t>Affective Skills</w:t>
      </w:r>
    </w:p>
    <w:p w:rsidRPr="004F43C3" w:rsidR="00B40968" w:rsidP="00B40968" w:rsidRDefault="00B40968" w14:paraId="6DF577CD" w14:textId="1FB09B51">
      <w:pPr>
        <w:pStyle w:val="ListParagraph"/>
        <w:numPr>
          <w:ilvl w:val="0"/>
          <w:numId w:val="7"/>
        </w:numPr>
        <w:rPr/>
      </w:pPr>
      <w:r w:rsidR="00B40968">
        <w:rPr/>
        <w:t>Skill Indicator and Description (</w:t>
      </w:r>
      <w:r w:rsidR="00B40968">
        <w:rPr/>
        <w:t>SGObj</w:t>
      </w:r>
      <w:r w:rsidR="00B40968">
        <w:rPr/>
        <w:t xml:space="preserve">, Learning Exp, Summative): </w:t>
      </w:r>
      <w:r w:rsidR="004F43C3">
        <w:rPr/>
        <w:t>In order for</w:t>
      </w:r>
      <w:r w:rsidR="004F43C3">
        <w:rPr/>
        <w:t xml:space="preserve"> students to learn backhand and forehand </w:t>
      </w:r>
      <w:r w:rsidR="60B1E47D">
        <w:rPr/>
        <w:t>strikes,</w:t>
      </w:r>
      <w:r w:rsidR="60B1E47D">
        <w:rPr/>
        <w:t xml:space="preserve"> they</w:t>
      </w:r>
      <w:r w:rsidR="004F43C3">
        <w:rPr/>
        <w:t xml:space="preserve"> will need to practice focus and concentration with repetition.</w:t>
      </w:r>
    </w:p>
    <w:p w:rsidRPr="004F43C3" w:rsidR="00B408B8" w:rsidP="00B408B8" w:rsidRDefault="00B408B8" w14:paraId="1B6E27A4" w14:textId="0D0BEC7E">
      <w:pPr>
        <w:pStyle w:val="Heading3"/>
      </w:pPr>
      <w:r w:rsidRPr="004F43C3">
        <w:lastRenderedPageBreak/>
        <w:t>Learning Experiences</w:t>
      </w:r>
    </w:p>
    <w:p w:rsidRPr="004F43C3" w:rsidR="009E1D08" w:rsidP="009E1D08" w:rsidRDefault="009E1D08" w14:paraId="61B05276" w14:textId="3FC20399">
      <w:pPr>
        <w:pStyle w:val="Heading4"/>
      </w:pPr>
      <w:r w:rsidRPr="004F43C3">
        <w:t>Objective or Content</w:t>
      </w:r>
    </w:p>
    <w:p w:rsidRPr="004F43C3" w:rsidR="004F43C3" w:rsidP="004F43C3" w:rsidRDefault="004F43C3" w14:paraId="26FE826F" w14:textId="77777777">
      <w:pPr>
        <w:pStyle w:val="Heading4"/>
        <w:numPr>
          <w:ilvl w:val="0"/>
          <w:numId w:val="31"/>
        </w:numPr>
        <w:rPr>
          <w:rFonts w:eastAsiaTheme="minorHAnsi" w:cstheme="minorBidi"/>
          <w:i w:val="0"/>
          <w:iCs w:val="0"/>
          <w:color w:val="auto"/>
        </w:rPr>
      </w:pPr>
      <w:r w:rsidRPr="004F43C3">
        <w:rPr>
          <w:rFonts w:eastAsiaTheme="minorHAnsi" w:cstheme="minorBidi"/>
          <w:i w:val="0"/>
          <w:iCs w:val="0"/>
          <w:color w:val="auto"/>
        </w:rPr>
        <w:t xml:space="preserve">PE6.1 The physically educated student demonstrates competency in a variety of motor skills and movement patterns. </w:t>
      </w:r>
    </w:p>
    <w:p w:rsidRPr="004F43C3" w:rsidR="004F43C3" w:rsidP="004F43C3" w:rsidRDefault="004F43C3" w14:paraId="0CDE9486" w14:textId="77777777">
      <w:pPr>
        <w:pStyle w:val="Heading4"/>
        <w:numPr>
          <w:ilvl w:val="0"/>
          <w:numId w:val="31"/>
        </w:numPr>
        <w:rPr>
          <w:rFonts w:eastAsiaTheme="minorHAnsi" w:cstheme="minorBidi"/>
          <w:i w:val="0"/>
          <w:iCs w:val="0"/>
          <w:color w:val="auto"/>
        </w:rPr>
      </w:pPr>
      <w:r w:rsidRPr="004F43C3">
        <w:rPr>
          <w:rFonts w:eastAsiaTheme="minorHAnsi" w:cstheme="minorBidi"/>
          <w:i w:val="0"/>
          <w:iCs w:val="0"/>
          <w:color w:val="auto"/>
        </w:rPr>
        <w:t>PE6.2 The physically educated student applies the knowledge of concepts, principles, strategies, and tactics related to movement and performance.</w:t>
      </w:r>
    </w:p>
    <w:p w:rsidRPr="004F43C3" w:rsidR="004F43C3" w:rsidP="004F43C3" w:rsidRDefault="004F43C3" w14:paraId="51F494FF" w14:textId="77777777">
      <w:pPr>
        <w:pStyle w:val="Heading4"/>
        <w:numPr>
          <w:ilvl w:val="0"/>
          <w:numId w:val="31"/>
        </w:numPr>
        <w:rPr>
          <w:rFonts w:eastAsiaTheme="minorHAnsi" w:cstheme="minorBidi"/>
          <w:i w:val="0"/>
          <w:iCs w:val="0"/>
          <w:color w:val="auto"/>
        </w:rPr>
      </w:pPr>
      <w:r w:rsidRPr="004F43C3">
        <w:rPr>
          <w:rFonts w:eastAsiaTheme="minorHAnsi" w:cstheme="minorBidi"/>
          <w:i w:val="0"/>
          <w:iCs w:val="0"/>
          <w:color w:val="auto"/>
        </w:rPr>
        <w:t xml:space="preserve">PE6.4 The physically educated student exhibits responsible personal and social behavior that respects self and others in physical activity settings. </w:t>
      </w:r>
    </w:p>
    <w:p w:rsidRPr="004F43C3" w:rsidR="004F43C3" w:rsidP="004F43C3" w:rsidRDefault="004F43C3" w14:paraId="2F04DCF2" w14:textId="77777777">
      <w:pPr>
        <w:pStyle w:val="Heading4"/>
        <w:numPr>
          <w:ilvl w:val="0"/>
          <w:numId w:val="31"/>
        </w:numPr>
        <w:rPr>
          <w:rFonts w:eastAsiaTheme="minorHAnsi" w:cstheme="minorBidi"/>
          <w:i w:val="0"/>
          <w:iCs w:val="0"/>
          <w:color w:val="auto"/>
        </w:rPr>
      </w:pPr>
      <w:r w:rsidRPr="004F43C3">
        <w:rPr>
          <w:rFonts w:eastAsiaTheme="minorHAnsi" w:cstheme="minorBidi"/>
          <w:i w:val="0"/>
          <w:iCs w:val="0"/>
          <w:color w:val="auto"/>
        </w:rPr>
        <w:t>HE6.4: Students will demonstrate the ability to use interpersonal communication skills to enhance health and avoid or reduce health risks.</w:t>
      </w:r>
    </w:p>
    <w:p w:rsidRPr="004F43C3" w:rsidR="004F43C3" w:rsidP="004F43C3" w:rsidRDefault="004F43C3" w14:paraId="15106D7C" w14:textId="3AEED72A">
      <w:pPr>
        <w:pStyle w:val="Heading4"/>
        <w:numPr>
          <w:ilvl w:val="0"/>
          <w:numId w:val="31"/>
        </w:numPr>
      </w:pPr>
      <w:r w:rsidRPr="004F43C3">
        <w:rPr>
          <w:rFonts w:eastAsiaTheme="minorHAnsi" w:cstheme="minorBidi"/>
          <w:i w:val="0"/>
          <w:iCs w:val="0"/>
          <w:color w:val="auto"/>
        </w:rPr>
        <w:t>HE6.7: Students will demonstrate the ability to practice health-enhancing behaviors and avoid or reduce health risks</w:t>
      </w:r>
      <w:r>
        <w:rPr>
          <w:rFonts w:eastAsiaTheme="minorHAnsi" w:cstheme="minorBidi"/>
          <w:i w:val="0"/>
          <w:iCs w:val="0"/>
          <w:color w:val="auto"/>
        </w:rPr>
        <w:t>.</w:t>
      </w:r>
    </w:p>
    <w:p w:rsidRPr="004F43C3" w:rsidR="009E1D08" w:rsidP="004F43C3" w:rsidRDefault="009E1D08" w14:paraId="12CD839F" w14:textId="3A060C3E">
      <w:pPr>
        <w:pStyle w:val="Heading4"/>
      </w:pPr>
      <w:r w:rsidRPr="004F43C3">
        <w:t>Learning Experiences</w:t>
      </w:r>
    </w:p>
    <w:p w:rsidRPr="004F43C3" w:rsidR="004F43C3" w:rsidP="004F43C3" w:rsidRDefault="004F43C3" w14:paraId="3E257840" w14:textId="77777777">
      <w:pPr>
        <w:pStyle w:val="Heading5"/>
        <w:rPr>
          <w:rFonts w:eastAsiaTheme="minorHAnsi"/>
        </w:rPr>
      </w:pPr>
      <w:r w:rsidRPr="004F43C3">
        <w:rPr>
          <w:rFonts w:eastAsiaTheme="minorHAnsi"/>
        </w:rPr>
        <w:t xml:space="preserve">Learning experiences and teaching strategies </w:t>
      </w:r>
    </w:p>
    <w:p w:rsidRPr="004F43C3" w:rsidR="004F43C3" w:rsidP="004F43C3" w:rsidRDefault="004F43C3" w14:paraId="3E830D96" w14:textId="77777777">
      <w:pPr>
        <w:pStyle w:val="Heading4"/>
        <w:rPr>
          <w:rFonts w:eastAsiaTheme="minorHAnsi" w:cstheme="minorBidi"/>
          <w:i w:val="0"/>
          <w:iCs w:val="0"/>
          <w:color w:val="auto"/>
        </w:rPr>
      </w:pPr>
      <w:r w:rsidRPr="004F43C3">
        <w:rPr>
          <w:rFonts w:eastAsiaTheme="minorHAnsi" w:cstheme="minorBidi"/>
          <w:i w:val="0"/>
          <w:iCs w:val="0"/>
          <w:color w:val="auto"/>
        </w:rPr>
        <w:t>The teacher will demonstrate proper form and technique of the forehand and backhand on the wall. The teacher will monitor students while they practice and provide instant feedback. The teacher will pair students with the same level abilities in game play for differentiation.</w:t>
      </w:r>
    </w:p>
    <w:p w:rsidRPr="004F43C3" w:rsidR="004F43C3" w:rsidP="004F43C3" w:rsidRDefault="004F43C3" w14:paraId="44AD0145" w14:textId="77777777">
      <w:pPr>
        <w:pStyle w:val="Heading5"/>
        <w:rPr>
          <w:rFonts w:eastAsiaTheme="minorHAnsi"/>
        </w:rPr>
      </w:pPr>
      <w:r w:rsidRPr="004F43C3">
        <w:rPr>
          <w:rFonts w:eastAsiaTheme="minorHAnsi"/>
        </w:rPr>
        <w:t>Unit essential question(s)</w:t>
      </w:r>
    </w:p>
    <w:p w:rsidRPr="004F43C3" w:rsidR="004F43C3" w:rsidP="004F43C3" w:rsidRDefault="004F43C3" w14:paraId="3C167C5F" w14:textId="77777777">
      <w:pPr>
        <w:pStyle w:val="Heading4"/>
        <w:rPr>
          <w:rFonts w:eastAsiaTheme="minorHAnsi" w:cstheme="minorBidi"/>
          <w:i w:val="0"/>
          <w:iCs w:val="0"/>
          <w:color w:val="auto"/>
        </w:rPr>
      </w:pPr>
      <w:r w:rsidRPr="004F43C3">
        <w:rPr>
          <w:rFonts w:eastAsiaTheme="minorHAnsi" w:cstheme="minorBidi"/>
          <w:i w:val="0"/>
          <w:iCs w:val="0"/>
          <w:color w:val="auto"/>
        </w:rPr>
        <w:t>How does participating in movement activities with various environments improve or develop a healthy lifestyle?</w:t>
      </w:r>
    </w:p>
    <w:p w:rsidRPr="004F43C3" w:rsidR="004F43C3" w:rsidP="004F43C3" w:rsidRDefault="004F43C3" w14:paraId="45AE2D37" w14:textId="77777777">
      <w:pPr>
        <w:pStyle w:val="Heading5"/>
        <w:rPr>
          <w:rFonts w:eastAsiaTheme="minorHAnsi"/>
        </w:rPr>
      </w:pPr>
      <w:r w:rsidRPr="004F43C3">
        <w:rPr>
          <w:rFonts w:eastAsiaTheme="minorHAnsi"/>
        </w:rPr>
        <w:t>Week 1- Major Learning Activities</w:t>
      </w:r>
    </w:p>
    <w:p w:rsidRPr="004F43C3" w:rsidR="004F43C3" w:rsidP="5446C2F8" w:rsidRDefault="004F43C3" w14:paraId="4609759D" w14:textId="746CA361">
      <w:pPr>
        <w:pStyle w:val="Heading4"/>
        <w:rPr>
          <w:rFonts w:eastAsia="Aptos" w:cs="" w:eastAsiaTheme="minorAscii" w:cstheme="minorBidi"/>
          <w:i w:val="0"/>
          <w:iCs w:val="0"/>
          <w:color w:val="auto"/>
        </w:rPr>
      </w:pPr>
      <w:r w:rsidRPr="5446C2F8" w:rsidR="004F43C3">
        <w:rPr>
          <w:rFonts w:eastAsia="Aptos" w:cs="" w:eastAsiaTheme="minorAscii" w:cstheme="minorBidi"/>
          <w:i w:val="0"/>
          <w:iCs w:val="0"/>
          <w:color w:val="auto"/>
        </w:rPr>
        <w:t xml:space="preserve">Students will practice the forehand technique by striking the ball against the wall </w:t>
      </w:r>
      <w:r w:rsidRPr="5446C2F8" w:rsidR="004F43C3">
        <w:rPr>
          <w:rFonts w:eastAsia="Aptos" w:cs="" w:eastAsiaTheme="minorAscii" w:cstheme="minorBidi"/>
          <w:i w:val="0"/>
          <w:iCs w:val="0"/>
          <w:color w:val="auto"/>
        </w:rPr>
        <w:t>attempting</w:t>
      </w:r>
      <w:r w:rsidRPr="5446C2F8" w:rsidR="004F43C3">
        <w:rPr>
          <w:rFonts w:eastAsia="Aptos" w:cs="" w:eastAsiaTheme="minorAscii" w:cstheme="minorBidi"/>
          <w:i w:val="0"/>
          <w:iCs w:val="0"/>
          <w:color w:val="auto"/>
        </w:rPr>
        <w:t xml:space="preserve"> to hit the designated target. Students will watch and record the </w:t>
      </w:r>
      <w:r w:rsidRPr="5446C2F8" w:rsidR="6A0593D8">
        <w:rPr>
          <w:rFonts w:eastAsia="Aptos" w:cs="" w:eastAsiaTheme="minorAscii" w:cstheme="minorBidi"/>
          <w:i w:val="0"/>
          <w:iCs w:val="0"/>
          <w:color w:val="auto"/>
        </w:rPr>
        <w:t>number</w:t>
      </w:r>
      <w:r w:rsidRPr="5446C2F8" w:rsidR="004F43C3">
        <w:rPr>
          <w:rFonts w:eastAsia="Aptos" w:cs="" w:eastAsiaTheme="minorAscii" w:cstheme="minorBidi"/>
          <w:i w:val="0"/>
          <w:iCs w:val="0"/>
          <w:color w:val="auto"/>
        </w:rPr>
        <w:t xml:space="preserve"> of </w:t>
      </w:r>
      <w:r w:rsidRPr="5446C2F8" w:rsidR="004F43C3">
        <w:rPr>
          <w:rFonts w:eastAsia="Aptos" w:cs="" w:eastAsiaTheme="minorAscii" w:cstheme="minorBidi"/>
          <w:i w:val="0"/>
          <w:iCs w:val="0"/>
          <w:color w:val="auto"/>
        </w:rPr>
        <w:t>times</w:t>
      </w:r>
      <w:r w:rsidRPr="5446C2F8" w:rsidR="004F43C3">
        <w:rPr>
          <w:rFonts w:eastAsia="Aptos" w:cs="" w:eastAsiaTheme="minorAscii" w:cstheme="minorBidi"/>
          <w:i w:val="0"/>
          <w:iCs w:val="0"/>
          <w:color w:val="auto"/>
        </w:rPr>
        <w:t xml:space="preserve"> the ball hits the target.</w:t>
      </w:r>
    </w:p>
    <w:p w:rsidRPr="004F43C3" w:rsidR="004F43C3" w:rsidP="004F43C3" w:rsidRDefault="004F43C3" w14:paraId="73F1F1AE" w14:textId="77777777">
      <w:pPr>
        <w:pStyle w:val="Heading5"/>
        <w:rPr>
          <w:rFonts w:eastAsiaTheme="minorHAnsi"/>
        </w:rPr>
      </w:pPr>
      <w:r w:rsidRPr="004F43C3">
        <w:rPr>
          <w:rFonts w:eastAsiaTheme="minorHAnsi"/>
        </w:rPr>
        <w:t>Week 2- Major Learning Activities</w:t>
      </w:r>
    </w:p>
    <w:p w:rsidRPr="004F43C3" w:rsidR="004F43C3" w:rsidP="5446C2F8" w:rsidRDefault="004F43C3" w14:paraId="23D1A4C3" w14:textId="342C54C5">
      <w:pPr>
        <w:pStyle w:val="Heading4"/>
        <w:rPr>
          <w:rFonts w:eastAsia="Aptos" w:cs="" w:eastAsiaTheme="minorAscii" w:cstheme="minorBidi"/>
          <w:i w:val="0"/>
          <w:iCs w:val="0"/>
          <w:color w:val="auto"/>
        </w:rPr>
      </w:pPr>
      <w:r w:rsidR="004F43C3">
        <w:rPr/>
        <w:t xml:space="preserve">Students will practice the backhand technique by striking the ball against the wall </w:t>
      </w:r>
      <w:r w:rsidR="004F43C3">
        <w:rPr/>
        <w:t>attempting</w:t>
      </w:r>
      <w:r w:rsidR="004F43C3">
        <w:rPr/>
        <w:t xml:space="preserve"> to hit the designated target. Students will</w:t>
      </w:r>
      <w:r w:rsidRPr="5446C2F8" w:rsidR="004F43C3">
        <w:rPr>
          <w:rFonts w:eastAsia="Aptos" w:cs="" w:eastAsiaTheme="minorAscii" w:cstheme="minorBidi"/>
          <w:i w:val="0"/>
          <w:iCs w:val="0"/>
          <w:color w:val="auto"/>
        </w:rPr>
        <w:t xml:space="preserve"> watch and record the </w:t>
      </w:r>
      <w:r w:rsidRPr="5446C2F8" w:rsidR="1A2863CF">
        <w:rPr>
          <w:rFonts w:eastAsia="Aptos" w:cs="" w:eastAsiaTheme="minorAscii" w:cstheme="minorBidi"/>
          <w:i w:val="0"/>
          <w:iCs w:val="0"/>
          <w:color w:val="auto"/>
        </w:rPr>
        <w:t>number</w:t>
      </w:r>
      <w:r w:rsidRPr="5446C2F8" w:rsidR="004F43C3">
        <w:rPr>
          <w:rFonts w:eastAsia="Aptos" w:cs="" w:eastAsiaTheme="minorAscii" w:cstheme="minorBidi"/>
          <w:i w:val="0"/>
          <w:iCs w:val="0"/>
          <w:color w:val="auto"/>
        </w:rPr>
        <w:t xml:space="preserve"> of </w:t>
      </w:r>
      <w:r w:rsidRPr="5446C2F8" w:rsidR="004F43C3">
        <w:rPr>
          <w:rFonts w:eastAsia="Aptos" w:cs="" w:eastAsiaTheme="minorAscii" w:cstheme="minorBidi"/>
          <w:i w:val="0"/>
          <w:iCs w:val="0"/>
          <w:color w:val="auto"/>
        </w:rPr>
        <w:t>times</w:t>
      </w:r>
      <w:r w:rsidRPr="5446C2F8" w:rsidR="004F43C3">
        <w:rPr>
          <w:rFonts w:eastAsia="Aptos" w:cs="" w:eastAsiaTheme="minorAscii" w:cstheme="minorBidi"/>
          <w:i w:val="0"/>
          <w:iCs w:val="0"/>
          <w:color w:val="auto"/>
        </w:rPr>
        <w:t xml:space="preserve"> the ball hits the target.</w:t>
      </w:r>
    </w:p>
    <w:p w:rsidRPr="004F43C3" w:rsidR="004F43C3" w:rsidP="004F43C3" w:rsidRDefault="004F43C3" w14:paraId="3CAA8CC1" w14:textId="77777777">
      <w:pPr>
        <w:pStyle w:val="Heading5"/>
        <w:rPr>
          <w:rFonts w:eastAsiaTheme="minorHAnsi"/>
        </w:rPr>
      </w:pPr>
      <w:r w:rsidRPr="004F43C3">
        <w:rPr>
          <w:rFonts w:eastAsiaTheme="minorHAnsi"/>
        </w:rPr>
        <w:t>Week 3: Major Learning Activities</w:t>
      </w:r>
    </w:p>
    <w:p w:rsidRPr="004F43C3" w:rsidR="004F43C3" w:rsidP="004F43C3" w:rsidRDefault="004F43C3" w14:paraId="75E69FA0" w14:textId="77777777">
      <w:pPr>
        <w:pStyle w:val="Heading4"/>
        <w:rPr>
          <w:rFonts w:eastAsiaTheme="minorHAnsi" w:cstheme="minorBidi"/>
          <w:i w:val="0"/>
          <w:iCs w:val="0"/>
          <w:color w:val="auto"/>
        </w:rPr>
      </w:pPr>
      <w:r w:rsidRPr="004F43C3">
        <w:rPr>
          <w:rFonts w:eastAsiaTheme="minorHAnsi" w:cstheme="minorBidi"/>
          <w:i w:val="0"/>
          <w:iCs w:val="0"/>
          <w:color w:val="auto"/>
        </w:rPr>
        <w:t>Students will practice the forehand and backhand technique by striking the ball bounced in front of them attempting to hit the ball over the net. Students will have different roles: striker, thrower, shagger, and the remaining students will help retrieve the ball.</w:t>
      </w:r>
    </w:p>
    <w:p w:rsidR="004F43C3" w:rsidP="5446C2F8" w:rsidRDefault="004F43C3" w14:paraId="18FAB6B4" w14:textId="68396083">
      <w:pPr>
        <w:pStyle w:val="Heading4"/>
        <w:rPr>
          <w:rFonts w:eastAsia="Aptos" w:cs="" w:eastAsiaTheme="minorAscii" w:cstheme="minorBidi"/>
          <w:i w:val="0"/>
          <w:iCs w:val="0"/>
          <w:color w:val="auto"/>
        </w:rPr>
      </w:pPr>
      <w:r w:rsidRPr="5446C2F8" w:rsidR="004F43C3">
        <w:rPr>
          <w:rFonts w:eastAsia="Aptos" w:cs="" w:eastAsiaTheme="minorAscii" w:cstheme="minorBidi"/>
          <w:i w:val="0"/>
          <w:iCs w:val="0"/>
          <w:color w:val="auto"/>
        </w:rPr>
        <w:t xml:space="preserve">Health: Students will </w:t>
      </w:r>
      <w:r w:rsidRPr="5446C2F8" w:rsidR="004F43C3">
        <w:rPr>
          <w:rFonts w:eastAsia="Aptos" w:cs="" w:eastAsiaTheme="minorAscii" w:cstheme="minorBidi"/>
          <w:i w:val="0"/>
          <w:iCs w:val="0"/>
          <w:color w:val="auto"/>
        </w:rPr>
        <w:t>demonstrate</w:t>
      </w:r>
      <w:r w:rsidRPr="5446C2F8" w:rsidR="004F43C3">
        <w:rPr>
          <w:rFonts w:eastAsia="Aptos" w:cs="" w:eastAsiaTheme="minorAscii" w:cstheme="minorBidi"/>
          <w:i w:val="0"/>
          <w:iCs w:val="0"/>
          <w:color w:val="auto"/>
        </w:rPr>
        <w:t xml:space="preserve"> verbal and nonverbal communication skills (Erin’s Law</w:t>
      </w:r>
      <w:r w:rsidRPr="5446C2F8" w:rsidR="353D0523">
        <w:rPr>
          <w:rFonts w:eastAsia="Aptos" w:cs="" w:eastAsiaTheme="minorAscii" w:cstheme="minorBidi"/>
          <w:i w:val="0"/>
          <w:iCs w:val="0"/>
          <w:color w:val="auto"/>
        </w:rPr>
        <w:t>) and</w:t>
      </w:r>
      <w:r w:rsidRPr="5446C2F8" w:rsidR="004F43C3">
        <w:rPr>
          <w:rFonts w:eastAsia="Aptos" w:cs="" w:eastAsiaTheme="minorAscii" w:cstheme="minorBidi"/>
          <w:i w:val="0"/>
          <w:iCs w:val="0"/>
          <w:color w:val="auto"/>
        </w:rPr>
        <w:t xml:space="preserve"> analyze scenarios describing both. Students will </w:t>
      </w:r>
      <w:r w:rsidRPr="5446C2F8" w:rsidR="004F43C3">
        <w:rPr>
          <w:rFonts w:eastAsia="Aptos" w:cs="" w:eastAsiaTheme="minorAscii" w:cstheme="minorBidi"/>
          <w:i w:val="0"/>
          <w:iCs w:val="0"/>
          <w:color w:val="auto"/>
        </w:rPr>
        <w:t>identify</w:t>
      </w:r>
      <w:r w:rsidRPr="5446C2F8" w:rsidR="004F43C3">
        <w:rPr>
          <w:rFonts w:eastAsia="Aptos" w:cs="" w:eastAsiaTheme="minorAscii" w:cstheme="minorBidi"/>
          <w:i w:val="0"/>
          <w:iCs w:val="0"/>
          <w:color w:val="auto"/>
        </w:rPr>
        <w:t xml:space="preserve"> personal health behaviors and </w:t>
      </w:r>
      <w:r w:rsidRPr="5446C2F8" w:rsidR="004F43C3">
        <w:rPr>
          <w:rFonts w:eastAsia="Aptos" w:cs="" w:eastAsiaTheme="minorAscii" w:cstheme="minorBidi"/>
          <w:i w:val="0"/>
          <w:iCs w:val="0"/>
          <w:color w:val="auto"/>
        </w:rPr>
        <w:t>demonstrate</w:t>
      </w:r>
      <w:r w:rsidRPr="5446C2F8" w:rsidR="004F43C3">
        <w:rPr>
          <w:rFonts w:eastAsia="Aptos" w:cs="" w:eastAsiaTheme="minorAscii" w:cstheme="minorBidi"/>
          <w:i w:val="0"/>
          <w:iCs w:val="0"/>
          <w:color w:val="auto"/>
        </w:rPr>
        <w:t xml:space="preserve"> an understanding of the importance of exercise. Students will engage in lessons provided by Rescuing Hope (in alignment with HB 287). </w:t>
      </w:r>
    </w:p>
    <w:p w:rsidRPr="004F43C3" w:rsidR="009E1D08" w:rsidP="004F43C3" w:rsidRDefault="009E1D08" w14:paraId="40C13720" w14:textId="218C2882">
      <w:pPr>
        <w:pStyle w:val="Heading4"/>
      </w:pPr>
      <w:r w:rsidRPr="004F43C3">
        <w:t>Personalized Learning and Differentiation</w:t>
      </w:r>
    </w:p>
    <w:p w:rsidRPr="004F43C3" w:rsidR="004F43C3" w:rsidP="004F43C3" w:rsidRDefault="004F43C3" w14:paraId="7D8BA321" w14:textId="77777777">
      <w:pPr>
        <w:pStyle w:val="Heading3"/>
        <w:numPr>
          <w:ilvl w:val="0"/>
          <w:numId w:val="32"/>
        </w:numPr>
        <w:rPr>
          <w:rFonts w:ascii="Roboto" w:hAnsi="Roboto" w:eastAsiaTheme="minorHAnsi" w:cstheme="minorBidi"/>
          <w:color w:val="auto"/>
          <w:sz w:val="24"/>
          <w:szCs w:val="24"/>
          <w:u w:val="none"/>
        </w:rPr>
      </w:pPr>
      <w:r w:rsidRPr="004F43C3">
        <w:rPr>
          <w:rFonts w:ascii="Roboto" w:hAnsi="Roboto" w:eastAsiaTheme="minorHAnsi" w:cstheme="minorBidi"/>
          <w:color w:val="auto"/>
          <w:sz w:val="24"/>
          <w:szCs w:val="24"/>
          <w:u w:val="none"/>
        </w:rPr>
        <w:t xml:space="preserve">Based on diagnostic assessment, students will be grouped by their levels (high, med, and low). </w:t>
      </w:r>
    </w:p>
    <w:p w:rsidRPr="004F43C3" w:rsidR="004F43C3" w:rsidP="004F43C3" w:rsidRDefault="004F43C3" w14:paraId="70FE2571" w14:textId="77777777">
      <w:pPr>
        <w:pStyle w:val="Heading3"/>
        <w:numPr>
          <w:ilvl w:val="0"/>
          <w:numId w:val="32"/>
        </w:numPr>
        <w:rPr>
          <w:rFonts w:ascii="Roboto" w:hAnsi="Roboto" w:eastAsiaTheme="minorHAnsi" w:cstheme="minorBidi"/>
          <w:color w:val="auto"/>
          <w:sz w:val="24"/>
          <w:szCs w:val="24"/>
          <w:u w:val="none"/>
        </w:rPr>
      </w:pPr>
      <w:r w:rsidRPr="004F43C3">
        <w:rPr>
          <w:rFonts w:ascii="Roboto" w:hAnsi="Roboto" w:eastAsiaTheme="minorHAnsi" w:cstheme="minorBidi"/>
          <w:color w:val="auto"/>
          <w:sz w:val="24"/>
          <w:szCs w:val="24"/>
          <w:u w:val="none"/>
        </w:rPr>
        <w:t>Students will work at their own pace based on skill level</w:t>
      </w:r>
    </w:p>
    <w:p w:rsidRPr="004F43C3" w:rsidR="004F43C3" w:rsidP="004F43C3" w:rsidRDefault="004F43C3" w14:paraId="60EF5503" w14:textId="2F017DB6">
      <w:pPr>
        <w:pStyle w:val="Heading3"/>
        <w:numPr>
          <w:ilvl w:val="0"/>
          <w:numId w:val="32"/>
        </w:numPr>
        <w:rPr>
          <w:rFonts w:ascii="Roboto" w:hAnsi="Roboto" w:eastAsiaTheme="minorHAnsi" w:cstheme="minorBidi"/>
          <w:color w:val="auto"/>
          <w:sz w:val="24"/>
          <w:szCs w:val="24"/>
          <w:u w:val="none"/>
        </w:rPr>
      </w:pPr>
      <w:r w:rsidRPr="004F43C3">
        <w:rPr>
          <w:rFonts w:ascii="Roboto" w:hAnsi="Roboto" w:eastAsiaTheme="minorHAnsi" w:cstheme="minorBidi"/>
          <w:color w:val="auto"/>
          <w:sz w:val="24"/>
          <w:szCs w:val="24"/>
          <w:u w:val="none"/>
        </w:rPr>
        <w:t>Students who are English Language Learners will be paired with other students of the same language.</w:t>
      </w:r>
    </w:p>
    <w:p w:rsidRPr="004F43C3" w:rsidR="004F43C3" w:rsidP="004F43C3" w:rsidRDefault="004F43C3" w14:paraId="589D42C2" w14:textId="77777777">
      <w:pPr>
        <w:pStyle w:val="Heading5"/>
        <w:rPr>
          <w:rFonts w:eastAsiaTheme="minorHAnsi"/>
        </w:rPr>
      </w:pPr>
      <w:r w:rsidRPr="004F43C3">
        <w:rPr>
          <w:rFonts w:eastAsiaTheme="minorHAnsi"/>
        </w:rPr>
        <w:t>504 Accommodations</w:t>
      </w:r>
    </w:p>
    <w:p w:rsidR="004F43C3" w:rsidP="004F43C3" w:rsidRDefault="004F43C3" w14:paraId="2FE8A978" w14:textId="0BBA27B4">
      <w:pPr>
        <w:pStyle w:val="Heading3"/>
        <w:rPr>
          <w:rFonts w:ascii="Roboto" w:hAnsi="Roboto" w:eastAsiaTheme="minorHAnsi" w:cstheme="minorBidi"/>
          <w:color w:val="auto"/>
          <w:sz w:val="24"/>
          <w:szCs w:val="24"/>
          <w:u w:val="none"/>
        </w:rPr>
      </w:pPr>
      <w:r w:rsidRPr="004F43C3">
        <w:rPr>
          <w:rFonts w:ascii="Roboto" w:hAnsi="Roboto" w:eastAsiaTheme="minorHAnsi" w:cstheme="minorBidi"/>
          <w:color w:val="auto"/>
          <w:sz w:val="24"/>
          <w:szCs w:val="24"/>
          <w:u w:val="none"/>
        </w:rPr>
        <w:t>Pair students with physical disabilities with another student for assistance</w:t>
      </w:r>
      <w:r>
        <w:rPr>
          <w:rFonts w:ascii="Roboto" w:hAnsi="Roboto" w:eastAsiaTheme="minorHAnsi" w:cstheme="minorBidi"/>
          <w:color w:val="auto"/>
          <w:sz w:val="24"/>
          <w:szCs w:val="24"/>
          <w:u w:val="none"/>
        </w:rPr>
        <w:t>.</w:t>
      </w:r>
    </w:p>
    <w:p w:rsidRPr="004F43C3" w:rsidR="005F408F" w:rsidP="004F43C3" w:rsidRDefault="00B408B8" w14:paraId="7CBAB47F" w14:textId="0A02FE76">
      <w:pPr>
        <w:pStyle w:val="Heading3"/>
      </w:pPr>
      <w:r w:rsidRPr="004F43C3">
        <w:t>Content Resources</w:t>
      </w:r>
    </w:p>
    <w:p w:rsidRPr="004F43C3" w:rsidR="005F408F" w:rsidP="004F43C3" w:rsidRDefault="004F43C3" w14:paraId="0E7D2E00" w14:textId="77025409">
      <w:r w:rsidRPr="004F43C3">
        <w:t>Physical Education/ Health Grade 6 Schoology Course</w:t>
      </w:r>
    </w:p>
    <w:sectPr w:rsidRPr="004F43C3" w:rsidR="005F408F"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1B3D" w:rsidP="00B451F1" w:rsidRDefault="000A1B3D" w14:paraId="27F79FAD" w14:textId="77777777">
      <w:pPr>
        <w:spacing w:after="0" w:line="240" w:lineRule="auto"/>
      </w:pPr>
      <w:r>
        <w:separator/>
      </w:r>
    </w:p>
  </w:endnote>
  <w:endnote w:type="continuationSeparator" w:id="0">
    <w:p w:rsidR="000A1B3D" w:rsidP="00B451F1" w:rsidRDefault="000A1B3D" w14:paraId="08AA221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1B3D" w:rsidP="00B451F1" w:rsidRDefault="000A1B3D" w14:paraId="25947CDD" w14:textId="77777777">
      <w:pPr>
        <w:spacing w:after="0" w:line="240" w:lineRule="auto"/>
      </w:pPr>
      <w:r>
        <w:separator/>
      </w:r>
    </w:p>
  </w:footnote>
  <w:footnote w:type="continuationSeparator" w:id="0">
    <w:p w:rsidR="000A1B3D" w:rsidP="00B451F1" w:rsidRDefault="000A1B3D" w14:paraId="71CA5BE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15C"/>
    <w:multiLevelType w:val="hybridMultilevel"/>
    <w:tmpl w:val="6E0E84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7462E47"/>
    <w:multiLevelType w:val="hybridMultilevel"/>
    <w:tmpl w:val="4CE2D5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D644E2"/>
    <w:multiLevelType w:val="hybridMultilevel"/>
    <w:tmpl w:val="8924A3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CF2602D"/>
    <w:multiLevelType w:val="hybridMultilevel"/>
    <w:tmpl w:val="FDA89B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92286"/>
    <w:multiLevelType w:val="hybridMultilevel"/>
    <w:tmpl w:val="478EA7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8674E7D"/>
    <w:multiLevelType w:val="hybridMultilevel"/>
    <w:tmpl w:val="D08C36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A3F1E20"/>
    <w:multiLevelType w:val="hybridMultilevel"/>
    <w:tmpl w:val="C3DAF7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BCF02A3"/>
    <w:multiLevelType w:val="hybridMultilevel"/>
    <w:tmpl w:val="B08A11B8"/>
    <w:lvl w:ilvl="0" w:tplc="D612EEA4">
      <w:numFmt w:val="bullet"/>
      <w:lvlText w:val="-"/>
      <w:lvlJc w:val="left"/>
      <w:pPr>
        <w:ind w:left="720" w:hanging="360"/>
      </w:pPr>
      <w:rPr>
        <w:rFonts w:hint="default" w:ascii="Roboto" w:hAnsi="Roboto"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C563EE0"/>
    <w:multiLevelType w:val="hybridMultilevel"/>
    <w:tmpl w:val="AE1600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56E1D32"/>
    <w:multiLevelType w:val="hybridMultilevel"/>
    <w:tmpl w:val="F6C2281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5C6EC5"/>
    <w:multiLevelType w:val="hybridMultilevel"/>
    <w:tmpl w:val="8C74E0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969551C"/>
    <w:multiLevelType w:val="hybridMultilevel"/>
    <w:tmpl w:val="B12213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DF37240"/>
    <w:multiLevelType w:val="hybridMultilevel"/>
    <w:tmpl w:val="BB8A13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EB17FDB"/>
    <w:multiLevelType w:val="hybridMultilevel"/>
    <w:tmpl w:val="6C86CC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FE47B9A"/>
    <w:multiLevelType w:val="hybridMultilevel"/>
    <w:tmpl w:val="0FF0BB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44A282F"/>
    <w:multiLevelType w:val="hybridMultilevel"/>
    <w:tmpl w:val="92901A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70D30D6"/>
    <w:multiLevelType w:val="hybridMultilevel"/>
    <w:tmpl w:val="5BEE18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F097BFE"/>
    <w:multiLevelType w:val="hybridMultilevel"/>
    <w:tmpl w:val="04B853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FCE08FA"/>
    <w:multiLevelType w:val="hybridMultilevel"/>
    <w:tmpl w:val="FB6058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22131CA"/>
    <w:multiLevelType w:val="hybridMultilevel"/>
    <w:tmpl w:val="87F0A6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25615CF"/>
    <w:multiLevelType w:val="hybridMultilevel"/>
    <w:tmpl w:val="31BA1A0E"/>
    <w:lvl w:ilvl="0" w:tplc="C80058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B031FB"/>
    <w:multiLevelType w:val="hybridMultilevel"/>
    <w:tmpl w:val="32DC6E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0411897"/>
    <w:multiLevelType w:val="hybridMultilevel"/>
    <w:tmpl w:val="1C0A34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37F54C5"/>
    <w:multiLevelType w:val="hybridMultilevel"/>
    <w:tmpl w:val="2374643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A313268"/>
    <w:multiLevelType w:val="hybridMultilevel"/>
    <w:tmpl w:val="CF10116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D37A7E"/>
    <w:multiLevelType w:val="hybridMultilevel"/>
    <w:tmpl w:val="4936E96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0430D80"/>
    <w:multiLevelType w:val="hybridMultilevel"/>
    <w:tmpl w:val="50CE5B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2BF6419"/>
    <w:multiLevelType w:val="multilevel"/>
    <w:tmpl w:val="CD3042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5301660"/>
    <w:multiLevelType w:val="hybridMultilevel"/>
    <w:tmpl w:val="DB06FB5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8F105D3"/>
    <w:multiLevelType w:val="hybridMultilevel"/>
    <w:tmpl w:val="C3E244C4"/>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1" w15:restartNumberingAfterBreak="0">
    <w:nsid w:val="7F6F1087"/>
    <w:multiLevelType w:val="hybridMultilevel"/>
    <w:tmpl w:val="FDA89B6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72999434">
    <w:abstractNumId w:val="17"/>
  </w:num>
  <w:num w:numId="2" w16cid:durableId="1173254983">
    <w:abstractNumId w:val="16"/>
  </w:num>
  <w:num w:numId="3" w16cid:durableId="1528249867">
    <w:abstractNumId w:val="27"/>
  </w:num>
  <w:num w:numId="4" w16cid:durableId="734158018">
    <w:abstractNumId w:val="22"/>
  </w:num>
  <w:num w:numId="5" w16cid:durableId="1380200387">
    <w:abstractNumId w:val="4"/>
  </w:num>
  <w:num w:numId="6" w16cid:durableId="1373724816">
    <w:abstractNumId w:val="15"/>
  </w:num>
  <w:num w:numId="7" w16cid:durableId="617562929">
    <w:abstractNumId w:val="0"/>
  </w:num>
  <w:num w:numId="8" w16cid:durableId="655690761">
    <w:abstractNumId w:val="28"/>
  </w:num>
  <w:num w:numId="9" w16cid:durableId="1515338275">
    <w:abstractNumId w:val="1"/>
  </w:num>
  <w:num w:numId="10" w16cid:durableId="1928418981">
    <w:abstractNumId w:val="13"/>
  </w:num>
  <w:num w:numId="11" w16cid:durableId="944196321">
    <w:abstractNumId w:val="7"/>
  </w:num>
  <w:num w:numId="12" w16cid:durableId="837042662">
    <w:abstractNumId w:val="30"/>
  </w:num>
  <w:num w:numId="13" w16cid:durableId="1866553996">
    <w:abstractNumId w:val="2"/>
  </w:num>
  <w:num w:numId="14" w16cid:durableId="2001738885">
    <w:abstractNumId w:val="23"/>
  </w:num>
  <w:num w:numId="15" w16cid:durableId="1843932604">
    <w:abstractNumId w:val="18"/>
  </w:num>
  <w:num w:numId="16" w16cid:durableId="1948924144">
    <w:abstractNumId w:val="3"/>
  </w:num>
  <w:num w:numId="17" w16cid:durableId="944312457">
    <w:abstractNumId w:val="9"/>
  </w:num>
  <w:num w:numId="18" w16cid:durableId="1473907136">
    <w:abstractNumId w:val="24"/>
  </w:num>
  <w:num w:numId="19" w16cid:durableId="1869441066">
    <w:abstractNumId w:val="25"/>
  </w:num>
  <w:num w:numId="20" w16cid:durableId="315497307">
    <w:abstractNumId w:val="29"/>
  </w:num>
  <w:num w:numId="21" w16cid:durableId="836919930">
    <w:abstractNumId w:val="31"/>
  </w:num>
  <w:num w:numId="22" w16cid:durableId="294992955">
    <w:abstractNumId w:val="26"/>
  </w:num>
  <w:num w:numId="23" w16cid:durableId="1216354629">
    <w:abstractNumId w:val="11"/>
  </w:num>
  <w:num w:numId="24" w16cid:durableId="382678920">
    <w:abstractNumId w:val="12"/>
  </w:num>
  <w:num w:numId="25" w16cid:durableId="569267884">
    <w:abstractNumId w:val="20"/>
  </w:num>
  <w:num w:numId="26" w16cid:durableId="1362979368">
    <w:abstractNumId w:val="19"/>
  </w:num>
  <w:num w:numId="27" w16cid:durableId="844321301">
    <w:abstractNumId w:val="14"/>
  </w:num>
  <w:num w:numId="28" w16cid:durableId="2004358335">
    <w:abstractNumId w:val="6"/>
  </w:num>
  <w:num w:numId="29" w16cid:durableId="604390868">
    <w:abstractNumId w:val="10"/>
  </w:num>
  <w:num w:numId="30" w16cid:durableId="1909221155">
    <w:abstractNumId w:val="21"/>
  </w:num>
  <w:num w:numId="31" w16cid:durableId="65105150">
    <w:abstractNumId w:val="8"/>
  </w:num>
  <w:num w:numId="32" w16cid:durableId="17550849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oNotDisplayPageBoundarie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831A0"/>
    <w:rsid w:val="000A1B3D"/>
    <w:rsid w:val="00141BFB"/>
    <w:rsid w:val="00162D71"/>
    <w:rsid w:val="00195B88"/>
    <w:rsid w:val="001D2F63"/>
    <w:rsid w:val="00245481"/>
    <w:rsid w:val="002472EA"/>
    <w:rsid w:val="00296845"/>
    <w:rsid w:val="00311214"/>
    <w:rsid w:val="003174B4"/>
    <w:rsid w:val="003D565C"/>
    <w:rsid w:val="0042127F"/>
    <w:rsid w:val="00465BBE"/>
    <w:rsid w:val="004F43C3"/>
    <w:rsid w:val="005F408F"/>
    <w:rsid w:val="005F48D9"/>
    <w:rsid w:val="00672F5E"/>
    <w:rsid w:val="00717760"/>
    <w:rsid w:val="007539BC"/>
    <w:rsid w:val="008C5ED0"/>
    <w:rsid w:val="0094117E"/>
    <w:rsid w:val="009E1D08"/>
    <w:rsid w:val="009E277D"/>
    <w:rsid w:val="00A265C3"/>
    <w:rsid w:val="00AE0F04"/>
    <w:rsid w:val="00B31007"/>
    <w:rsid w:val="00B408B8"/>
    <w:rsid w:val="00B40968"/>
    <w:rsid w:val="00B451F1"/>
    <w:rsid w:val="00B71C21"/>
    <w:rsid w:val="00C76099"/>
    <w:rsid w:val="00CD782B"/>
    <w:rsid w:val="00EA2791"/>
    <w:rsid w:val="00F13913"/>
    <w:rsid w:val="00F72C03"/>
    <w:rsid w:val="13726296"/>
    <w:rsid w:val="13AA3773"/>
    <w:rsid w:val="15013035"/>
    <w:rsid w:val="1A2863CF"/>
    <w:rsid w:val="1BFD3BE1"/>
    <w:rsid w:val="1FB59D92"/>
    <w:rsid w:val="24CEC8E8"/>
    <w:rsid w:val="2756E18E"/>
    <w:rsid w:val="324584A9"/>
    <w:rsid w:val="353D0523"/>
    <w:rsid w:val="40C9AB2B"/>
    <w:rsid w:val="4AFF3302"/>
    <w:rsid w:val="4E14CE2E"/>
    <w:rsid w:val="51591F67"/>
    <w:rsid w:val="5446C2F8"/>
    <w:rsid w:val="56B8EC11"/>
    <w:rsid w:val="60B1E47D"/>
    <w:rsid w:val="621C7EFA"/>
    <w:rsid w:val="629CA58C"/>
    <w:rsid w:val="63874ACC"/>
    <w:rsid w:val="693477C9"/>
    <w:rsid w:val="6A0593D8"/>
    <w:rsid w:val="6A14DD39"/>
    <w:rsid w:val="6CE2400C"/>
    <w:rsid w:val="77797258"/>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F43C3"/>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B40968"/>
    <w:rPr>
      <w:color w:val="467886" w:themeColor="hyperlink"/>
      <w:u w:val="single"/>
    </w:rPr>
  </w:style>
  <w:style w:type="character" w:styleId="UnresolvedMention">
    <w:name w:val="Unresolved Mention"/>
    <w:basedOn w:val="DefaultParagraphFont"/>
    <w:uiPriority w:val="99"/>
    <w:semiHidden/>
    <w:unhideWhenUsed/>
    <w:rsid w:val="00B40968"/>
    <w:rPr>
      <w:color w:val="605E5C"/>
      <w:shd w:val="clear" w:color="auto" w:fill="E1DFDD"/>
    </w:rPr>
  </w:style>
  <w:style w:type="paragraph" w:styleId="font-claude-response-body" w:customStyle="1">
    <w:name w:val="font-claude-response-body"/>
    <w:basedOn w:val="Normal"/>
    <w:rsid w:val="005F408F"/>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FollowedHyperlink">
    <w:name w:val="FollowedHyperlink"/>
    <w:basedOn w:val="DefaultParagraphFont"/>
    <w:uiPriority w:val="99"/>
    <w:semiHidden/>
    <w:unhideWhenUsed/>
    <w:rsid w:val="004F43C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georgiastandards.org/Georgia-Standards/Documents/Health-Education-6-8-Georgia-Standards.pdf"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georgiastandards.org/Georgia-Standards/Documents/Physical-Education-6-8-Georgia-Standards.pdf"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eorgiastandards.org/Georgia-Standards/Documents/Physical-Education-6-8-Georgia-Standards.pdf"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jectArea xmlns="f0c7aa5d-1801-4bf3-9c83-bf49c31beba3">Health</SubjectArea>
    <PublishDate xmlns="f0c7aa5d-1801-4bf3-9c83-bf49c31beba3" xsi:nil="true"/>
    <CourseID xmlns="f0c7aa5d-1801-4bf3-9c83-bf49c31beba3" xsi:nil="true"/>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32BBA731-EDD2-41C6-A1F6-37050064C79A}"/>
</file>

<file path=customXml/itemProps3.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69038cca-1adf-46ae-a8ec-616ff0dbe321"/>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6th Grade Physical and Health Education Unit 3 Unit Planner.docx</dc:title>
  <dc:subject/>
  <dc:creator>Moore, Stephan "Chase"</dc:creator>
  <cp:keywords/>
  <dc:description/>
  <cp:lastModifiedBy>Hunter, Victoria</cp:lastModifiedBy>
  <cp:revision>6</cp:revision>
  <dcterms:created xsi:type="dcterms:W3CDTF">2026-05-23T15:11:00Z</dcterms:created>
  <dcterms:modified xsi:type="dcterms:W3CDTF">2026-08-02T21:25:48Z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3</vt:lpwstr>
  </property>
  <property fmtid="{D5CDD505-2E9C-101B-9397-08002B2CF9AE}" pid="4" name="Course">
    <vt:lpwstr>26</vt:lpwstr>
  </property>
  <property fmtid="{D5CDD505-2E9C-101B-9397-08002B2CF9AE}" pid="5" name="UnitNumber">
    <vt:r8>3</vt:r8>
  </property>
  <property fmtid="{D5CDD505-2E9C-101B-9397-08002B2CF9AE}" pid="6" name="FolderLink">
    <vt:lpwstr>, </vt:lpwstr>
  </property>
  <property fmtid="{D5CDD505-2E9C-101B-9397-08002B2CF9AE}" pid="7" name="DocType">
    <vt:lpwstr>Unit Planner</vt:lpwstr>
  </property>
</Properties>
</file>